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E4F" w:rsidRPr="00B419DE" w:rsidRDefault="00177E4F">
      <w:pPr>
        <w:pStyle w:val="Corpotesto"/>
        <w:spacing w:before="3"/>
        <w:rPr>
          <w:rFonts w:ascii="Avenir Next" w:hAnsi="Avenir Next"/>
          <w:sz w:val="20"/>
          <w:szCs w:val="20"/>
        </w:rPr>
      </w:pPr>
    </w:p>
    <w:p w:rsidR="00177E4F" w:rsidRPr="00B419DE" w:rsidRDefault="00177E4F">
      <w:pPr>
        <w:rPr>
          <w:rFonts w:ascii="Avenir Next" w:hAnsi="Avenir Next"/>
          <w:sz w:val="20"/>
          <w:szCs w:val="20"/>
        </w:rPr>
        <w:sectPr w:rsidR="00177E4F" w:rsidRPr="00B419DE">
          <w:footerReference w:type="default" r:id="rId8"/>
          <w:type w:val="continuous"/>
          <w:pgSz w:w="11910" w:h="16860"/>
          <w:pgMar w:top="1360" w:right="740" w:bottom="1160" w:left="1300" w:header="720" w:footer="975" w:gutter="0"/>
          <w:pgNumType w:start="1"/>
          <w:cols w:space="720"/>
        </w:sectPr>
      </w:pPr>
    </w:p>
    <w:p w:rsidR="00177E4F" w:rsidRPr="00B419DE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B419DE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B419DE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B419DE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B419DE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AF179E" w:rsidRDefault="00611D3D">
      <w:pPr>
        <w:pStyle w:val="Titolo1"/>
        <w:spacing w:before="160"/>
        <w:rPr>
          <w:rFonts w:ascii="Avenir Next" w:hAnsi="Avenir Next"/>
          <w:b w:val="0"/>
          <w:sz w:val="20"/>
          <w:szCs w:val="20"/>
        </w:rPr>
      </w:pPr>
      <w:r w:rsidRPr="00AF179E">
        <w:rPr>
          <w:rFonts w:ascii="Avenir Next" w:hAnsi="Avenir Next"/>
          <w:b w:val="0"/>
          <w:noProof/>
          <w:sz w:val="20"/>
          <w:szCs w:val="20"/>
          <w:lang w:eastAsia="it-IT"/>
        </w:rPr>
        <w:drawing>
          <wp:anchor distT="0" distB="0" distL="0" distR="0" simplePos="0" relativeHeight="15729152" behindDoc="0" locked="0" layoutInCell="1" allowOverlap="1" wp14:anchorId="5E150571" wp14:editId="677E95D8">
            <wp:simplePos x="0" y="0"/>
            <wp:positionH relativeFrom="page">
              <wp:posOffset>903621</wp:posOffset>
            </wp:positionH>
            <wp:positionV relativeFrom="paragraph">
              <wp:posOffset>-1158876</wp:posOffset>
            </wp:positionV>
            <wp:extent cx="1060797" cy="102421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797" cy="10242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F179E">
        <w:rPr>
          <w:rFonts w:ascii="Avenir Next" w:hAnsi="Avenir Next"/>
          <w:b w:val="0"/>
          <w:sz w:val="20"/>
          <w:szCs w:val="20"/>
        </w:rPr>
        <w:t>Class.</w:t>
      </w:r>
      <w:r w:rsidRPr="00AF179E">
        <w:rPr>
          <w:rFonts w:ascii="Avenir Next" w:hAnsi="Avenir Next"/>
          <w:b w:val="0"/>
          <w:spacing w:val="3"/>
          <w:sz w:val="20"/>
          <w:szCs w:val="20"/>
        </w:rPr>
        <w:t xml:space="preserve"> </w:t>
      </w:r>
      <w:r w:rsidR="00F01CFD" w:rsidRPr="00AF179E">
        <w:rPr>
          <w:rFonts w:ascii="Avenir Next" w:hAnsi="Avenir Next"/>
          <w:b w:val="0"/>
          <w:sz w:val="20"/>
          <w:szCs w:val="20"/>
        </w:rPr>
        <w:t>12.4</w:t>
      </w:r>
      <w:r w:rsidRPr="00AF179E">
        <w:rPr>
          <w:rFonts w:ascii="Avenir Next" w:hAnsi="Avenir Next"/>
          <w:b w:val="0"/>
          <w:sz w:val="20"/>
          <w:szCs w:val="20"/>
        </w:rPr>
        <w:t>.0</w:t>
      </w:r>
    </w:p>
    <w:p w:rsidR="00177E4F" w:rsidRPr="00B419DE" w:rsidRDefault="00611D3D">
      <w:pPr>
        <w:spacing w:before="104"/>
        <w:ind w:left="553"/>
        <w:rPr>
          <w:rFonts w:ascii="Avenir Next" w:hAnsi="Avenir Next"/>
          <w:b/>
          <w:sz w:val="20"/>
          <w:szCs w:val="20"/>
        </w:rPr>
      </w:pPr>
      <w:r w:rsidRPr="00B419DE">
        <w:rPr>
          <w:rFonts w:ascii="Avenir Next" w:hAnsi="Avenir Next"/>
          <w:sz w:val="20"/>
          <w:szCs w:val="20"/>
        </w:rPr>
        <w:br w:type="column"/>
      </w:r>
      <w:r w:rsidRPr="00B419DE">
        <w:rPr>
          <w:rFonts w:ascii="Avenir Next" w:hAnsi="Avenir Next"/>
          <w:b/>
          <w:w w:val="95"/>
          <w:sz w:val="20"/>
          <w:szCs w:val="20"/>
        </w:rPr>
        <w:lastRenderedPageBreak/>
        <w:t>QUIC</w:t>
      </w:r>
    </w:p>
    <w:p w:rsidR="00177E4F" w:rsidRPr="00B419DE" w:rsidRDefault="00611D3D">
      <w:pPr>
        <w:pStyle w:val="Titolo2"/>
        <w:spacing w:before="15"/>
        <w:ind w:left="553"/>
        <w:rPr>
          <w:rFonts w:ascii="Avenir Next" w:hAnsi="Avenir Next"/>
        </w:rPr>
      </w:pPr>
      <w:r w:rsidRPr="00B419DE">
        <w:rPr>
          <w:rFonts w:ascii="Avenir Next" w:hAnsi="Avenir Next"/>
          <w:noProof/>
          <w:lang w:eastAsia="it-IT"/>
        </w:rPr>
        <w:drawing>
          <wp:anchor distT="0" distB="0" distL="0" distR="0" simplePos="0" relativeHeight="15730176" behindDoc="0" locked="0" layoutInCell="1" allowOverlap="1" wp14:anchorId="55D8664B" wp14:editId="69D92CA7">
            <wp:simplePos x="0" y="0"/>
            <wp:positionH relativeFrom="page">
              <wp:posOffset>5253118</wp:posOffset>
            </wp:positionH>
            <wp:positionV relativeFrom="paragraph">
              <wp:posOffset>-175960</wp:posOffset>
            </wp:positionV>
            <wp:extent cx="167876" cy="36830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876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419DE">
        <w:rPr>
          <w:rFonts w:ascii="Avenir Next" w:hAnsi="Avenir Next"/>
          <w:w w:val="85"/>
        </w:rPr>
        <w:t>SPORTELLO</w:t>
      </w:r>
      <w:r w:rsidRPr="00B419DE">
        <w:rPr>
          <w:rFonts w:ascii="Avenir Next" w:hAnsi="Avenir Next"/>
          <w:spacing w:val="3"/>
          <w:w w:val="85"/>
        </w:rPr>
        <w:t xml:space="preserve"> </w:t>
      </w:r>
      <w:r w:rsidRPr="00B419DE">
        <w:rPr>
          <w:rFonts w:ascii="Avenir Next" w:hAnsi="Avenir Next"/>
          <w:w w:val="85"/>
        </w:rPr>
        <w:t>DEL</w:t>
      </w:r>
      <w:r w:rsidRPr="00B419DE">
        <w:rPr>
          <w:rFonts w:ascii="Avenir Next" w:hAnsi="Avenir Next"/>
          <w:spacing w:val="4"/>
          <w:w w:val="85"/>
        </w:rPr>
        <w:t xml:space="preserve"> </w:t>
      </w:r>
      <w:r w:rsidRPr="00B419DE">
        <w:rPr>
          <w:rFonts w:ascii="Avenir Next" w:hAnsi="Avenir Next"/>
          <w:w w:val="85"/>
        </w:rPr>
        <w:t>CITTADINO</w:t>
      </w:r>
    </w:p>
    <w:p w:rsidR="00177E4F" w:rsidRPr="00B419DE" w:rsidRDefault="00177E4F">
      <w:pPr>
        <w:rPr>
          <w:rFonts w:ascii="Avenir Next" w:hAnsi="Avenir Next"/>
          <w:sz w:val="20"/>
          <w:szCs w:val="20"/>
        </w:rPr>
        <w:sectPr w:rsidR="00177E4F" w:rsidRPr="00B419DE">
          <w:type w:val="continuous"/>
          <w:pgSz w:w="11910" w:h="16860"/>
          <w:pgMar w:top="1360" w:right="740" w:bottom="1160" w:left="1300" w:header="720" w:footer="720" w:gutter="0"/>
          <w:cols w:num="2" w:space="720" w:equalWidth="0">
            <w:col w:w="1834" w:space="5020"/>
            <w:col w:w="3016"/>
          </w:cols>
        </w:sectPr>
      </w:pPr>
    </w:p>
    <w:p w:rsidR="00177E4F" w:rsidRPr="00B419DE" w:rsidRDefault="00611D3D" w:rsidP="00B419DE">
      <w:pPr>
        <w:pStyle w:val="Corpotesto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noProof/>
          <w:sz w:val="20"/>
          <w:szCs w:val="20"/>
          <w:lang w:eastAsia="it-IT"/>
        </w:rPr>
        <w:lastRenderedPageBreak/>
        <w:drawing>
          <wp:anchor distT="0" distB="0" distL="0" distR="0" simplePos="0" relativeHeight="15729664" behindDoc="0" locked="0" layoutInCell="1" allowOverlap="1" wp14:anchorId="6C262D74" wp14:editId="0FAAA59E">
            <wp:simplePos x="0" y="0"/>
            <wp:positionH relativeFrom="page">
              <wp:posOffset>720725</wp:posOffset>
            </wp:positionH>
            <wp:positionV relativeFrom="page">
              <wp:posOffset>9765102</wp:posOffset>
            </wp:positionV>
            <wp:extent cx="736342" cy="502212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342" cy="502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7E4F" w:rsidRPr="00AF179E" w:rsidRDefault="00611D3D" w:rsidP="00661BC8">
      <w:pPr>
        <w:pStyle w:val="Titolo"/>
        <w:ind w:left="6804"/>
        <w:jc w:val="both"/>
        <w:rPr>
          <w:rFonts w:ascii="Avenir Next" w:hAnsi="Avenir Next"/>
          <w:b w:val="0"/>
          <w:sz w:val="22"/>
          <w:szCs w:val="22"/>
        </w:rPr>
      </w:pPr>
      <w:r w:rsidRPr="00AF179E">
        <w:rPr>
          <w:rFonts w:ascii="Avenir Next" w:hAnsi="Avenir Next"/>
          <w:b w:val="0"/>
          <w:w w:val="85"/>
          <w:sz w:val="22"/>
          <w:szCs w:val="22"/>
        </w:rPr>
        <w:t>Al Comune</w:t>
      </w:r>
      <w:r w:rsidRPr="00AF179E">
        <w:rPr>
          <w:rFonts w:ascii="Avenir Next" w:hAnsi="Avenir Next"/>
          <w:b w:val="0"/>
          <w:spacing w:val="-1"/>
          <w:w w:val="85"/>
          <w:sz w:val="22"/>
          <w:szCs w:val="22"/>
        </w:rPr>
        <w:t xml:space="preserve"> </w:t>
      </w:r>
      <w:r w:rsidRPr="00AF179E">
        <w:rPr>
          <w:rFonts w:ascii="Avenir Next" w:hAnsi="Avenir Next"/>
          <w:b w:val="0"/>
          <w:w w:val="85"/>
          <w:sz w:val="22"/>
          <w:szCs w:val="22"/>
        </w:rPr>
        <w:t>di</w:t>
      </w:r>
      <w:r w:rsidRPr="00AF179E">
        <w:rPr>
          <w:rFonts w:ascii="Avenir Next" w:hAnsi="Avenir Next"/>
          <w:b w:val="0"/>
          <w:spacing w:val="-1"/>
          <w:w w:val="85"/>
          <w:sz w:val="22"/>
          <w:szCs w:val="22"/>
        </w:rPr>
        <w:t xml:space="preserve"> </w:t>
      </w:r>
      <w:r w:rsidRPr="00AF179E">
        <w:rPr>
          <w:rFonts w:ascii="Avenir Next" w:hAnsi="Avenir Next"/>
          <w:b w:val="0"/>
          <w:w w:val="85"/>
          <w:sz w:val="22"/>
          <w:szCs w:val="22"/>
        </w:rPr>
        <w:t>Rho</w:t>
      </w:r>
    </w:p>
    <w:p w:rsidR="00177E4F" w:rsidRPr="00B419DE" w:rsidRDefault="00177E4F" w:rsidP="00661BC8">
      <w:pPr>
        <w:pStyle w:val="Corpotesto"/>
        <w:spacing w:before="4"/>
        <w:ind w:left="6804"/>
        <w:jc w:val="both"/>
        <w:rPr>
          <w:rFonts w:ascii="Avenir Next" w:hAnsi="Avenir Next"/>
          <w:b/>
          <w:sz w:val="22"/>
          <w:szCs w:val="22"/>
        </w:rPr>
      </w:pPr>
    </w:p>
    <w:p w:rsidR="00177E4F" w:rsidRPr="00B419DE" w:rsidRDefault="00151585" w:rsidP="00B419DE">
      <w:pPr>
        <w:pStyle w:val="Titolo1"/>
        <w:spacing w:line="261" w:lineRule="auto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 xml:space="preserve">CANDIDATURA VOLONTARIA PER </w:t>
      </w:r>
      <w:r w:rsidR="00B419DE" w:rsidRPr="00B419DE">
        <w:rPr>
          <w:rFonts w:ascii="Avenir Next" w:hAnsi="Avenir Next"/>
        </w:rPr>
        <w:t xml:space="preserve">SOSTITUZIONI IN VIA D’URGENZA DI </w:t>
      </w:r>
      <w:r w:rsidRPr="00B419DE">
        <w:rPr>
          <w:rFonts w:ascii="Avenir Next" w:hAnsi="Avenir Next"/>
        </w:rPr>
        <w:t>PRESIDENT</w:t>
      </w:r>
      <w:r w:rsidR="00B419DE" w:rsidRPr="00B419DE">
        <w:rPr>
          <w:rFonts w:ascii="Avenir Next" w:hAnsi="Avenir Next"/>
        </w:rPr>
        <w:t>I DI SEGGIO O SCRUTATORI</w:t>
      </w:r>
      <w:r w:rsidR="00F01CFD" w:rsidRPr="00B419DE">
        <w:rPr>
          <w:rFonts w:ascii="Avenir Next" w:hAnsi="Avenir Next"/>
        </w:rPr>
        <w:t xml:space="preserve"> – </w:t>
      </w:r>
      <w:r w:rsidR="00A83932">
        <w:rPr>
          <w:rFonts w:ascii="Avenir Next" w:hAnsi="Avenir Next"/>
          <w:szCs w:val="24"/>
        </w:rPr>
        <w:t>REFERENDUM CONFERMATIVO DEL 22-23 MARZO 2026</w:t>
      </w:r>
      <w:r w:rsidR="00611D3D" w:rsidRPr="00B419DE">
        <w:rPr>
          <w:rFonts w:ascii="Avenir Next" w:hAnsi="Avenir Next"/>
        </w:rPr>
        <w:t>.</w:t>
      </w:r>
    </w:p>
    <w:p w:rsidR="00177E4F" w:rsidRPr="00B419DE" w:rsidRDefault="00177E4F">
      <w:pPr>
        <w:pStyle w:val="Corpotesto"/>
        <w:rPr>
          <w:rFonts w:ascii="Avenir Next" w:hAnsi="Avenir Next"/>
          <w:b/>
          <w:sz w:val="20"/>
          <w:szCs w:val="20"/>
        </w:rPr>
      </w:pPr>
    </w:p>
    <w:p w:rsidR="00177E4F" w:rsidRPr="00B419DE" w:rsidRDefault="00611D3D" w:rsidP="00561285">
      <w:pPr>
        <w:tabs>
          <w:tab w:val="left" w:pos="4113"/>
          <w:tab w:val="left" w:pos="6654"/>
          <w:tab w:val="left" w:pos="7569"/>
          <w:tab w:val="left" w:pos="9135"/>
          <w:tab w:val="left" w:pos="9361"/>
          <w:tab w:val="left" w:pos="9631"/>
        </w:tabs>
        <w:spacing w:line="403" w:lineRule="auto"/>
        <w:ind w:left="123" w:right="230"/>
        <w:jc w:val="both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sz w:val="20"/>
          <w:szCs w:val="20"/>
        </w:rPr>
        <w:t>Il/La</w:t>
      </w:r>
      <w:r w:rsidRPr="00B419DE">
        <w:rPr>
          <w:rFonts w:ascii="Avenir Next" w:hAnsi="Avenir Next"/>
          <w:spacing w:val="-11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 xml:space="preserve">sottoscritto/a </w:t>
      </w:r>
      <w:r w:rsidRPr="00B419DE">
        <w:rPr>
          <w:rFonts w:ascii="Avenir Next" w:hAnsi="Avenir Next"/>
          <w:spacing w:val="-1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  <w:u w:val="single"/>
        </w:rPr>
        <w:t xml:space="preserve"> </w:t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="00B419DE" w:rsidRPr="00B419DE">
        <w:rPr>
          <w:rFonts w:ascii="Avenir Next" w:hAnsi="Avenir Next"/>
          <w:sz w:val="20"/>
          <w:szCs w:val="20"/>
          <w:u w:val="single"/>
        </w:rPr>
        <w:t>____</w:t>
      </w:r>
      <w:r w:rsidR="00561285" w:rsidRPr="00B419DE">
        <w:rPr>
          <w:rFonts w:ascii="Avenir Next" w:hAnsi="Avenir Next"/>
          <w:sz w:val="20"/>
          <w:szCs w:val="20"/>
          <w:u w:val="single"/>
        </w:rPr>
        <w:softHyphen/>
      </w:r>
      <w:r w:rsidR="00561285" w:rsidRPr="00B419DE">
        <w:rPr>
          <w:rFonts w:ascii="Avenir Next" w:hAnsi="Avenir Next"/>
          <w:sz w:val="20"/>
          <w:szCs w:val="20"/>
          <w:u w:val="single"/>
        </w:rPr>
        <w:softHyphen/>
      </w:r>
      <w:r w:rsidR="00561285" w:rsidRPr="00B419DE">
        <w:rPr>
          <w:rFonts w:ascii="Avenir Next" w:hAnsi="Avenir Next"/>
          <w:sz w:val="20"/>
          <w:szCs w:val="20"/>
          <w:u w:val="single"/>
        </w:rPr>
        <w:softHyphen/>
      </w:r>
      <w:r w:rsidR="00561285" w:rsidRPr="00B419DE">
        <w:rPr>
          <w:rFonts w:ascii="Avenir Next" w:hAnsi="Avenir Next"/>
          <w:sz w:val="20"/>
          <w:szCs w:val="20"/>
          <w:u w:val="single"/>
        </w:rPr>
        <w:softHyphen/>
      </w:r>
      <w:r w:rsidRPr="00B419DE">
        <w:rPr>
          <w:rFonts w:ascii="Avenir Next" w:hAnsi="Avenir Next"/>
          <w:sz w:val="20"/>
          <w:szCs w:val="20"/>
        </w:rPr>
        <w:t xml:space="preserve"> nato/a</w:t>
      </w:r>
      <w:r w:rsidRPr="00B419DE">
        <w:rPr>
          <w:rFonts w:ascii="Avenir Next" w:hAnsi="Avenir Next"/>
          <w:spacing w:val="130"/>
          <w:sz w:val="20"/>
          <w:szCs w:val="20"/>
        </w:rPr>
        <w:t xml:space="preserve"> </w:t>
      </w:r>
      <w:proofErr w:type="spellStart"/>
      <w:r w:rsidRPr="00B419DE">
        <w:rPr>
          <w:rFonts w:ascii="Avenir Next" w:hAnsi="Avenir Next"/>
          <w:sz w:val="20"/>
          <w:szCs w:val="20"/>
        </w:rPr>
        <w:t>a</w:t>
      </w:r>
      <w:proofErr w:type="spellEnd"/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</w:rPr>
        <w:t>il</w:t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</w:rPr>
        <w:t xml:space="preserve"> residente</w:t>
      </w:r>
      <w:r w:rsidRPr="00B419DE">
        <w:rPr>
          <w:rFonts w:ascii="Avenir Next" w:hAnsi="Avenir Next"/>
          <w:spacing w:val="-1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a</w:t>
      </w:r>
      <w:r w:rsidRPr="00B419DE">
        <w:rPr>
          <w:rFonts w:ascii="Avenir Next" w:hAnsi="Avenir Next"/>
          <w:spacing w:val="67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 xml:space="preserve">RHO </w:t>
      </w:r>
      <w:r w:rsidR="004066E9">
        <w:rPr>
          <w:rFonts w:ascii="Avenir Next" w:hAnsi="Avenir Next"/>
          <w:sz w:val="20"/>
          <w:szCs w:val="20"/>
        </w:rPr>
        <w:t>V</w:t>
      </w:r>
      <w:r w:rsidRPr="00B419DE">
        <w:rPr>
          <w:rFonts w:ascii="Avenir Next" w:hAnsi="Avenir Next"/>
          <w:sz w:val="20"/>
          <w:szCs w:val="20"/>
        </w:rPr>
        <w:t>ia</w:t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</w:rPr>
        <w:t>n.</w:t>
      </w:r>
      <w:r w:rsidR="00B419DE" w:rsidRPr="00B419DE">
        <w:rPr>
          <w:rFonts w:ascii="Avenir Next" w:hAnsi="Avenir Next"/>
          <w:sz w:val="20"/>
          <w:szCs w:val="20"/>
        </w:rPr>
        <w:t xml:space="preserve"> </w:t>
      </w:r>
      <w:r w:rsidR="00B419DE" w:rsidRPr="00B419DE">
        <w:rPr>
          <w:rFonts w:ascii="Avenir Next" w:hAnsi="Avenir Next"/>
          <w:sz w:val="20"/>
          <w:szCs w:val="20"/>
          <w:u w:val="single"/>
        </w:rPr>
        <w:tab/>
      </w:r>
      <w:r w:rsidR="00B419DE" w:rsidRPr="00B419DE">
        <w:rPr>
          <w:rFonts w:ascii="Avenir Next" w:hAnsi="Avenir Next"/>
          <w:sz w:val="20"/>
          <w:szCs w:val="20"/>
          <w:u w:val="single"/>
        </w:rPr>
        <w:tab/>
      </w:r>
      <w:bookmarkStart w:id="0" w:name="_GoBack"/>
      <w:bookmarkEnd w:id="0"/>
      <w:r w:rsidR="00FB3BEF">
        <w:rPr>
          <w:rFonts w:ascii="Avenir Next" w:hAnsi="Avenir Next"/>
          <w:sz w:val="20"/>
          <w:szCs w:val="20"/>
          <w:u w:val="single"/>
        </w:rPr>
        <w:t>__</w:t>
      </w:r>
      <w:r w:rsidRPr="00B419DE">
        <w:rPr>
          <w:rFonts w:ascii="Avenir Next" w:hAnsi="Avenir Next"/>
          <w:sz w:val="20"/>
          <w:szCs w:val="20"/>
        </w:rPr>
        <w:t>,</w:t>
      </w:r>
      <w:r w:rsidRPr="00B419DE">
        <w:rPr>
          <w:rFonts w:ascii="Avenir Next" w:hAnsi="Avenir Next"/>
          <w:spacing w:val="1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telefono</w:t>
      </w:r>
      <w:r w:rsidRPr="00B419DE">
        <w:rPr>
          <w:rFonts w:ascii="Avenir Next" w:hAnsi="Avenir Next"/>
          <w:spacing w:val="-8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 xml:space="preserve">n. </w:t>
      </w:r>
      <w:r w:rsidRPr="00B419DE">
        <w:rPr>
          <w:rFonts w:ascii="Avenir Next" w:hAnsi="Avenir Next"/>
          <w:sz w:val="20"/>
          <w:szCs w:val="20"/>
          <w:u w:val="single"/>
        </w:rPr>
        <w:t xml:space="preserve"> </w:t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="00F01CFD" w:rsidRPr="00B419DE">
        <w:rPr>
          <w:rFonts w:ascii="Avenir Next" w:hAnsi="Avenir Next"/>
          <w:sz w:val="20"/>
          <w:szCs w:val="20"/>
          <w:u w:val="single"/>
        </w:rPr>
        <w:t xml:space="preserve"> </w:t>
      </w:r>
      <w:r w:rsidR="00F01CFD" w:rsidRPr="00B419DE">
        <w:rPr>
          <w:rFonts w:ascii="Avenir Next" w:hAnsi="Avenir Next"/>
          <w:sz w:val="20"/>
          <w:szCs w:val="20"/>
        </w:rPr>
        <w:t xml:space="preserve">email </w:t>
      </w:r>
      <w:r w:rsidR="00F01CFD" w:rsidRPr="00B419DE">
        <w:rPr>
          <w:rFonts w:ascii="Avenir Next" w:hAnsi="Avenir Next"/>
          <w:sz w:val="20"/>
          <w:szCs w:val="20"/>
          <w:u w:val="single"/>
        </w:rPr>
        <w:tab/>
      </w:r>
      <w:r w:rsidR="00F01CFD" w:rsidRPr="00B419DE">
        <w:rPr>
          <w:rFonts w:ascii="Avenir Next" w:hAnsi="Avenir Next"/>
          <w:sz w:val="20"/>
          <w:szCs w:val="20"/>
          <w:u w:val="single"/>
        </w:rPr>
        <w:tab/>
      </w:r>
      <w:r w:rsidR="00F01CFD" w:rsidRPr="00B419DE">
        <w:rPr>
          <w:rFonts w:ascii="Avenir Next" w:hAnsi="Avenir Next"/>
          <w:sz w:val="20"/>
          <w:szCs w:val="20"/>
          <w:u w:val="single"/>
        </w:rPr>
        <w:tab/>
      </w:r>
      <w:r w:rsidR="00FB3BEF">
        <w:rPr>
          <w:rFonts w:ascii="Avenir Next" w:hAnsi="Avenir Next"/>
          <w:sz w:val="20"/>
          <w:szCs w:val="20"/>
          <w:u w:val="single"/>
        </w:rPr>
        <w:t>_____</w:t>
      </w:r>
      <w:r w:rsidR="00561285" w:rsidRPr="00B419DE">
        <w:rPr>
          <w:rFonts w:ascii="Avenir Next" w:hAnsi="Avenir Next"/>
          <w:sz w:val="20"/>
          <w:szCs w:val="20"/>
          <w:u w:val="single"/>
        </w:rPr>
        <w:softHyphen/>
      </w:r>
      <w:r w:rsidR="00561285" w:rsidRPr="00B419DE">
        <w:rPr>
          <w:rFonts w:ascii="Avenir Next" w:hAnsi="Avenir Next"/>
          <w:sz w:val="20"/>
          <w:szCs w:val="20"/>
          <w:u w:val="single"/>
        </w:rPr>
        <w:softHyphen/>
      </w:r>
      <w:r w:rsidR="00561285" w:rsidRPr="00B419DE">
        <w:rPr>
          <w:rFonts w:ascii="Avenir Next" w:hAnsi="Avenir Next"/>
          <w:sz w:val="20"/>
          <w:szCs w:val="20"/>
          <w:u w:val="single"/>
        </w:rPr>
        <w:softHyphen/>
      </w:r>
      <w:r w:rsidR="00561285" w:rsidRPr="00B419DE">
        <w:rPr>
          <w:rFonts w:ascii="Avenir Next" w:hAnsi="Avenir Next"/>
          <w:sz w:val="20"/>
          <w:szCs w:val="20"/>
          <w:u w:val="single"/>
        </w:rPr>
        <w:softHyphen/>
      </w:r>
    </w:p>
    <w:p w:rsidR="00177E4F" w:rsidRPr="00B419DE" w:rsidRDefault="00F01CFD" w:rsidP="00B419DE">
      <w:pPr>
        <w:pStyle w:val="Titolo1"/>
        <w:spacing w:before="101"/>
        <w:ind w:left="123"/>
        <w:jc w:val="center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sz w:val="20"/>
          <w:szCs w:val="20"/>
        </w:rPr>
        <w:t>D I C H I A R A</w:t>
      </w:r>
    </w:p>
    <w:p w:rsidR="00177E4F" w:rsidRPr="00B419DE" w:rsidRDefault="00177E4F">
      <w:pPr>
        <w:pStyle w:val="Corpotesto"/>
        <w:spacing w:before="8"/>
        <w:rPr>
          <w:rFonts w:ascii="Avenir Next" w:hAnsi="Avenir Next"/>
          <w:b/>
          <w:sz w:val="20"/>
          <w:szCs w:val="20"/>
        </w:rPr>
      </w:pPr>
    </w:p>
    <w:p w:rsidR="007F10EF" w:rsidRPr="00AF179E" w:rsidRDefault="00611D3D" w:rsidP="00046B70">
      <w:pPr>
        <w:pStyle w:val="Paragrafoelenco"/>
        <w:numPr>
          <w:ilvl w:val="0"/>
          <w:numId w:val="7"/>
        </w:numPr>
        <w:tabs>
          <w:tab w:val="left" w:pos="2358"/>
        </w:tabs>
        <w:spacing w:line="261" w:lineRule="auto"/>
        <w:ind w:left="426" w:right="103" w:hanging="284"/>
        <w:jc w:val="both"/>
        <w:rPr>
          <w:rFonts w:ascii="Avenir Next" w:hAnsi="Avenir Next"/>
          <w:i/>
          <w:spacing w:val="45"/>
          <w:sz w:val="20"/>
          <w:szCs w:val="20"/>
        </w:rPr>
      </w:pPr>
      <w:r w:rsidRPr="005F0884">
        <w:rPr>
          <w:rFonts w:ascii="Avenir Next" w:hAnsi="Avenir Next"/>
          <w:sz w:val="20"/>
          <w:szCs w:val="20"/>
        </w:rPr>
        <w:t>di</w:t>
      </w:r>
      <w:r w:rsidRPr="005F0884">
        <w:rPr>
          <w:rFonts w:ascii="Avenir Next" w:hAnsi="Avenir Next"/>
          <w:spacing w:val="42"/>
          <w:sz w:val="20"/>
          <w:szCs w:val="20"/>
        </w:rPr>
        <w:t xml:space="preserve"> </w:t>
      </w:r>
      <w:r w:rsidRPr="00AF179E">
        <w:rPr>
          <w:rFonts w:ascii="Avenir Next" w:hAnsi="Avenir Next"/>
          <w:sz w:val="20"/>
          <w:szCs w:val="20"/>
        </w:rPr>
        <w:t>essere</w:t>
      </w:r>
      <w:r w:rsidRPr="00AF179E">
        <w:rPr>
          <w:rFonts w:ascii="Avenir Next" w:hAnsi="Avenir Next"/>
          <w:spacing w:val="45"/>
          <w:sz w:val="20"/>
          <w:szCs w:val="20"/>
        </w:rPr>
        <w:t xml:space="preserve"> </w:t>
      </w:r>
      <w:r w:rsidR="00F01CFD" w:rsidRPr="00AF179E">
        <w:rPr>
          <w:rFonts w:ascii="Avenir Next" w:hAnsi="Avenir Next"/>
          <w:sz w:val="20"/>
          <w:szCs w:val="20"/>
        </w:rPr>
        <w:t xml:space="preserve">disponibile a svolgere l’incarico di </w:t>
      </w:r>
      <w:r w:rsidR="00F01CFD" w:rsidRPr="00AF179E">
        <w:rPr>
          <w:rFonts w:ascii="Avenir Next" w:hAnsi="Avenir Next"/>
          <w:b/>
          <w:sz w:val="20"/>
          <w:szCs w:val="20"/>
        </w:rPr>
        <w:t>presidente di seggio</w:t>
      </w:r>
      <w:r w:rsidR="005F0884" w:rsidRPr="00AF179E">
        <w:rPr>
          <w:rFonts w:ascii="Avenir Next" w:hAnsi="Avenir Next"/>
          <w:b/>
          <w:sz w:val="20"/>
          <w:szCs w:val="20"/>
        </w:rPr>
        <w:t xml:space="preserve"> </w:t>
      </w:r>
      <w:r w:rsidR="005F0884" w:rsidRPr="00AF179E">
        <w:rPr>
          <w:rFonts w:ascii="Avenir Next" w:hAnsi="Avenir Next"/>
          <w:i/>
          <w:sz w:val="20"/>
          <w:szCs w:val="20"/>
        </w:rPr>
        <w:t>(barrare la</w:t>
      </w:r>
      <w:r w:rsidR="00046B70">
        <w:rPr>
          <w:rFonts w:ascii="Avenir Next" w:hAnsi="Avenir Next"/>
          <w:i/>
          <w:sz w:val="20"/>
          <w:szCs w:val="20"/>
        </w:rPr>
        <w:t>/e</w:t>
      </w:r>
      <w:r w:rsidR="005F0884" w:rsidRPr="00AF179E">
        <w:rPr>
          <w:rFonts w:ascii="Avenir Next" w:hAnsi="Avenir Next"/>
          <w:i/>
          <w:sz w:val="20"/>
          <w:szCs w:val="20"/>
        </w:rPr>
        <w:t xml:space="preserve"> casella</w:t>
      </w:r>
      <w:r w:rsidR="00046B70">
        <w:rPr>
          <w:rFonts w:ascii="Avenir Next" w:hAnsi="Avenir Next"/>
          <w:i/>
          <w:sz w:val="20"/>
          <w:szCs w:val="20"/>
        </w:rPr>
        <w:t>/e</w:t>
      </w:r>
      <w:r w:rsidR="005F0884" w:rsidRPr="00AF179E">
        <w:rPr>
          <w:rFonts w:ascii="Avenir Next" w:hAnsi="Avenir Next"/>
          <w:i/>
          <w:sz w:val="20"/>
          <w:szCs w:val="20"/>
        </w:rPr>
        <w:t xml:space="preserve"> di interesse)</w:t>
      </w:r>
    </w:p>
    <w:p w:rsidR="00F01CFD" w:rsidRPr="00AF179E" w:rsidRDefault="00151585" w:rsidP="00046B70">
      <w:pPr>
        <w:pStyle w:val="Paragrafoelenco"/>
        <w:numPr>
          <w:ilvl w:val="0"/>
          <w:numId w:val="5"/>
        </w:numPr>
        <w:tabs>
          <w:tab w:val="left" w:pos="709"/>
        </w:tabs>
        <w:spacing w:line="261" w:lineRule="auto"/>
        <w:ind w:left="709" w:right="103" w:hanging="283"/>
        <w:jc w:val="both"/>
        <w:rPr>
          <w:rFonts w:ascii="Avenir Next" w:hAnsi="Avenir Next"/>
          <w:spacing w:val="45"/>
          <w:sz w:val="20"/>
          <w:szCs w:val="20"/>
        </w:rPr>
      </w:pPr>
      <w:r w:rsidRPr="00AF179E">
        <w:rPr>
          <w:rFonts w:ascii="Avenir Next" w:hAnsi="Avenir Next"/>
          <w:sz w:val="20"/>
          <w:szCs w:val="20"/>
        </w:rPr>
        <w:t xml:space="preserve">in quanto iscritto </w:t>
      </w:r>
      <w:r w:rsidR="005F0884" w:rsidRPr="00AF179E">
        <w:rPr>
          <w:rFonts w:ascii="Avenir Next" w:hAnsi="Avenir Next"/>
          <w:sz w:val="20"/>
          <w:szCs w:val="20"/>
        </w:rPr>
        <w:t>nell'Albo unico delle persone idonee all’ufficio di presidente di seggio elettorale previsto dall'art. 1, comma 7, della Legge 21 marzo 1990, n. 53</w:t>
      </w:r>
    </w:p>
    <w:p w:rsidR="005F0884" w:rsidRPr="005F0884" w:rsidRDefault="005F0884" w:rsidP="00046B70">
      <w:pPr>
        <w:pStyle w:val="Paragrafoelenco"/>
        <w:numPr>
          <w:ilvl w:val="0"/>
          <w:numId w:val="5"/>
        </w:numPr>
        <w:tabs>
          <w:tab w:val="left" w:pos="709"/>
        </w:tabs>
        <w:spacing w:line="261" w:lineRule="auto"/>
        <w:ind w:left="709" w:right="103" w:hanging="283"/>
        <w:jc w:val="both"/>
        <w:rPr>
          <w:rFonts w:ascii="Avenir Next" w:hAnsi="Avenir Next"/>
          <w:spacing w:val="45"/>
          <w:sz w:val="20"/>
          <w:szCs w:val="20"/>
        </w:rPr>
      </w:pPr>
      <w:r>
        <w:rPr>
          <w:rFonts w:ascii="Avenir Next" w:hAnsi="Avenir Next"/>
          <w:sz w:val="20"/>
          <w:szCs w:val="20"/>
        </w:rPr>
        <w:t>anche in caso di non iscrizione nel suddetto Albo</w:t>
      </w:r>
    </w:p>
    <w:p w:rsidR="005F0884" w:rsidRPr="005F0884" w:rsidRDefault="005F0884" w:rsidP="00046B70">
      <w:pPr>
        <w:pStyle w:val="Paragrafoelenco"/>
        <w:tabs>
          <w:tab w:val="left" w:pos="2358"/>
        </w:tabs>
        <w:spacing w:line="261" w:lineRule="auto"/>
        <w:ind w:left="426" w:right="103" w:hanging="284"/>
        <w:jc w:val="both"/>
        <w:rPr>
          <w:rFonts w:ascii="Avenir Next" w:hAnsi="Avenir Next"/>
          <w:spacing w:val="45"/>
          <w:sz w:val="20"/>
          <w:szCs w:val="20"/>
        </w:rPr>
      </w:pPr>
    </w:p>
    <w:p w:rsidR="005F0884" w:rsidRPr="005F0884" w:rsidRDefault="005F0884" w:rsidP="00046B70">
      <w:pPr>
        <w:pStyle w:val="Paragrafoelenco"/>
        <w:numPr>
          <w:ilvl w:val="0"/>
          <w:numId w:val="7"/>
        </w:numPr>
        <w:tabs>
          <w:tab w:val="left" w:pos="2358"/>
        </w:tabs>
        <w:spacing w:line="261" w:lineRule="auto"/>
        <w:ind w:left="426" w:right="103" w:hanging="284"/>
        <w:jc w:val="both"/>
        <w:rPr>
          <w:rFonts w:ascii="Avenir Next" w:hAnsi="Avenir Next"/>
          <w:spacing w:val="45"/>
          <w:sz w:val="20"/>
          <w:szCs w:val="20"/>
        </w:rPr>
      </w:pPr>
      <w:r w:rsidRPr="005F0884">
        <w:rPr>
          <w:rFonts w:ascii="Avenir Next" w:hAnsi="Avenir Next"/>
          <w:sz w:val="20"/>
          <w:szCs w:val="20"/>
        </w:rPr>
        <w:t>di</w:t>
      </w:r>
      <w:r w:rsidRPr="005F0884">
        <w:rPr>
          <w:rFonts w:ascii="Avenir Next" w:hAnsi="Avenir Next"/>
          <w:spacing w:val="42"/>
          <w:sz w:val="20"/>
          <w:szCs w:val="20"/>
        </w:rPr>
        <w:t xml:space="preserve"> </w:t>
      </w:r>
      <w:r w:rsidRPr="005F0884">
        <w:rPr>
          <w:rFonts w:ascii="Avenir Next" w:hAnsi="Avenir Next"/>
          <w:sz w:val="20"/>
          <w:szCs w:val="20"/>
        </w:rPr>
        <w:t>essere</w:t>
      </w:r>
      <w:r w:rsidRPr="005F0884">
        <w:rPr>
          <w:rFonts w:ascii="Avenir Next" w:hAnsi="Avenir Next"/>
          <w:spacing w:val="45"/>
          <w:sz w:val="20"/>
          <w:szCs w:val="20"/>
        </w:rPr>
        <w:t xml:space="preserve"> </w:t>
      </w:r>
      <w:r w:rsidRPr="005F0884">
        <w:rPr>
          <w:rFonts w:ascii="Avenir Next" w:hAnsi="Avenir Next"/>
          <w:sz w:val="20"/>
          <w:szCs w:val="20"/>
        </w:rPr>
        <w:t xml:space="preserve">disponibile a svolgere l’incarico di </w:t>
      </w:r>
      <w:r w:rsidRPr="005F0884">
        <w:rPr>
          <w:rFonts w:ascii="Avenir Next" w:hAnsi="Avenir Next"/>
          <w:b/>
          <w:sz w:val="20"/>
          <w:szCs w:val="20"/>
        </w:rPr>
        <w:t>scrutatore</w:t>
      </w:r>
      <w:r w:rsidR="00AF179E">
        <w:rPr>
          <w:rFonts w:ascii="Avenir Next" w:hAnsi="Avenir Next"/>
          <w:b/>
          <w:sz w:val="20"/>
          <w:szCs w:val="20"/>
        </w:rPr>
        <w:t xml:space="preserve"> </w:t>
      </w:r>
      <w:r w:rsidR="00AF179E" w:rsidRPr="00AF179E">
        <w:rPr>
          <w:rFonts w:ascii="Avenir Next" w:hAnsi="Avenir Next"/>
          <w:i/>
          <w:sz w:val="20"/>
          <w:szCs w:val="20"/>
        </w:rPr>
        <w:t xml:space="preserve">(barrare </w:t>
      </w:r>
      <w:r w:rsidR="00046B70" w:rsidRPr="00AF179E">
        <w:rPr>
          <w:rFonts w:ascii="Avenir Next" w:hAnsi="Avenir Next"/>
          <w:i/>
          <w:sz w:val="20"/>
          <w:szCs w:val="20"/>
        </w:rPr>
        <w:t>la</w:t>
      </w:r>
      <w:r w:rsidR="00046B70">
        <w:rPr>
          <w:rFonts w:ascii="Avenir Next" w:hAnsi="Avenir Next"/>
          <w:i/>
          <w:sz w:val="20"/>
          <w:szCs w:val="20"/>
        </w:rPr>
        <w:t>/e</w:t>
      </w:r>
      <w:r w:rsidR="00046B70" w:rsidRPr="00AF179E">
        <w:rPr>
          <w:rFonts w:ascii="Avenir Next" w:hAnsi="Avenir Next"/>
          <w:i/>
          <w:sz w:val="20"/>
          <w:szCs w:val="20"/>
        </w:rPr>
        <w:t xml:space="preserve"> casella</w:t>
      </w:r>
      <w:r w:rsidR="00046B70">
        <w:rPr>
          <w:rFonts w:ascii="Avenir Next" w:hAnsi="Avenir Next"/>
          <w:i/>
          <w:sz w:val="20"/>
          <w:szCs w:val="20"/>
        </w:rPr>
        <w:t>/e</w:t>
      </w:r>
      <w:r w:rsidR="00046B70" w:rsidRPr="00AF179E">
        <w:rPr>
          <w:rFonts w:ascii="Avenir Next" w:hAnsi="Avenir Next"/>
          <w:i/>
          <w:sz w:val="20"/>
          <w:szCs w:val="20"/>
        </w:rPr>
        <w:t xml:space="preserve"> di interesse</w:t>
      </w:r>
      <w:r w:rsidR="00AF179E" w:rsidRPr="00AF179E">
        <w:rPr>
          <w:rFonts w:ascii="Avenir Next" w:hAnsi="Avenir Next"/>
          <w:i/>
          <w:sz w:val="20"/>
          <w:szCs w:val="20"/>
        </w:rPr>
        <w:t>)</w:t>
      </w:r>
    </w:p>
    <w:p w:rsidR="005F0884" w:rsidRDefault="005F0884" w:rsidP="00046B70">
      <w:pPr>
        <w:pStyle w:val="Paragrafoelenco"/>
        <w:numPr>
          <w:ilvl w:val="0"/>
          <w:numId w:val="5"/>
        </w:numPr>
        <w:tabs>
          <w:tab w:val="left" w:pos="709"/>
        </w:tabs>
        <w:spacing w:line="261" w:lineRule="auto"/>
        <w:ind w:left="709" w:right="103" w:hanging="283"/>
        <w:jc w:val="both"/>
        <w:rPr>
          <w:rFonts w:ascii="Avenir Next" w:hAnsi="Avenir Next"/>
          <w:sz w:val="20"/>
          <w:szCs w:val="20"/>
        </w:rPr>
      </w:pPr>
      <w:r w:rsidRPr="005F0884">
        <w:rPr>
          <w:rFonts w:ascii="Avenir Next" w:hAnsi="Avenir Next"/>
          <w:sz w:val="20"/>
          <w:szCs w:val="20"/>
        </w:rPr>
        <w:t>in quanto iscritto nell’Albo degli Scruta</w:t>
      </w:r>
      <w:r>
        <w:rPr>
          <w:rFonts w:ascii="Avenir Next" w:hAnsi="Avenir Next"/>
          <w:sz w:val="20"/>
          <w:szCs w:val="20"/>
        </w:rPr>
        <w:t>t</w:t>
      </w:r>
      <w:r w:rsidRPr="005F0884">
        <w:rPr>
          <w:rFonts w:ascii="Avenir Next" w:hAnsi="Avenir Next"/>
          <w:sz w:val="20"/>
          <w:szCs w:val="20"/>
        </w:rPr>
        <w:t>ori</w:t>
      </w:r>
      <w:r w:rsidR="00B24C20">
        <w:rPr>
          <w:rFonts w:ascii="Avenir Next" w:hAnsi="Avenir Next"/>
          <w:sz w:val="20"/>
          <w:szCs w:val="20"/>
        </w:rPr>
        <w:t xml:space="preserve"> di cui alla Legge 8 marzo 1989, n. 95 e ss.mm.</w:t>
      </w:r>
    </w:p>
    <w:p w:rsidR="00AF179E" w:rsidRPr="00046B70" w:rsidRDefault="00AF179E" w:rsidP="00046B70">
      <w:pPr>
        <w:pStyle w:val="Paragrafoelenco"/>
        <w:numPr>
          <w:ilvl w:val="0"/>
          <w:numId w:val="5"/>
        </w:numPr>
        <w:tabs>
          <w:tab w:val="left" w:pos="709"/>
        </w:tabs>
        <w:spacing w:line="261" w:lineRule="auto"/>
        <w:ind w:left="709" w:right="103" w:hanging="283"/>
        <w:jc w:val="both"/>
        <w:rPr>
          <w:rFonts w:ascii="Avenir Next" w:hAnsi="Avenir Next"/>
          <w:sz w:val="20"/>
          <w:szCs w:val="20"/>
        </w:rPr>
      </w:pPr>
      <w:r>
        <w:rPr>
          <w:rFonts w:ascii="Avenir Next" w:hAnsi="Avenir Next"/>
          <w:sz w:val="20"/>
          <w:szCs w:val="20"/>
        </w:rPr>
        <w:t>anche in caso di non iscrizione nel suddetto Albo</w:t>
      </w:r>
    </w:p>
    <w:p w:rsidR="00F01CFD" w:rsidRPr="00B419DE" w:rsidRDefault="00F01CFD">
      <w:pPr>
        <w:pStyle w:val="Corpotesto"/>
        <w:spacing w:before="11"/>
        <w:rPr>
          <w:rFonts w:ascii="Avenir Next" w:hAnsi="Avenir Next"/>
          <w:sz w:val="20"/>
          <w:szCs w:val="20"/>
        </w:rPr>
      </w:pPr>
    </w:p>
    <w:p w:rsidR="00177E4F" w:rsidRPr="00B419DE" w:rsidRDefault="00611D3D">
      <w:pPr>
        <w:spacing w:line="261" w:lineRule="auto"/>
        <w:ind w:left="118" w:firstLine="4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sz w:val="20"/>
          <w:szCs w:val="20"/>
        </w:rPr>
        <w:t>A</w:t>
      </w:r>
      <w:r w:rsidRPr="00B419DE">
        <w:rPr>
          <w:rFonts w:ascii="Avenir Next" w:hAnsi="Avenir Next"/>
          <w:spacing w:val="12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tal</w:t>
      </w:r>
      <w:r w:rsidRPr="00B419DE">
        <w:rPr>
          <w:rFonts w:ascii="Avenir Next" w:hAnsi="Avenir Next"/>
          <w:spacing w:val="14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fine</w:t>
      </w:r>
      <w:r w:rsidRPr="00B419DE">
        <w:rPr>
          <w:rFonts w:ascii="Avenir Next" w:hAnsi="Avenir Next"/>
          <w:spacing w:val="11"/>
          <w:sz w:val="20"/>
          <w:szCs w:val="20"/>
        </w:rPr>
        <w:t xml:space="preserve"> </w:t>
      </w:r>
      <w:r w:rsidR="00F01CFD" w:rsidRPr="00B419DE">
        <w:rPr>
          <w:rFonts w:ascii="Avenir Next" w:hAnsi="Avenir Next"/>
          <w:sz w:val="20"/>
          <w:szCs w:val="20"/>
        </w:rPr>
        <w:t>dichiara</w:t>
      </w:r>
      <w:r w:rsidRPr="00B419DE">
        <w:rPr>
          <w:rFonts w:ascii="Avenir Next" w:hAnsi="Avenir Next"/>
          <w:sz w:val="20"/>
          <w:szCs w:val="20"/>
        </w:rPr>
        <w:t>:</w:t>
      </w:r>
    </w:p>
    <w:p w:rsidR="00151585" w:rsidRPr="00B419DE" w:rsidRDefault="00151585" w:rsidP="0062728D">
      <w:pPr>
        <w:pStyle w:val="Paragrafoelenco"/>
        <w:numPr>
          <w:ilvl w:val="0"/>
          <w:numId w:val="3"/>
        </w:numPr>
        <w:tabs>
          <w:tab w:val="left" w:pos="544"/>
        </w:tabs>
        <w:spacing w:before="120" w:line="276" w:lineRule="auto"/>
        <w:ind w:right="101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sz w:val="20"/>
          <w:szCs w:val="20"/>
        </w:rPr>
        <w:t>di essere elettore/elettrice del Comune di Rho</w:t>
      </w:r>
      <w:r w:rsidR="00FB3BEF">
        <w:rPr>
          <w:rFonts w:ascii="Avenir Next" w:hAnsi="Avenir Next"/>
          <w:sz w:val="20"/>
          <w:szCs w:val="20"/>
        </w:rPr>
        <w:t>;</w:t>
      </w:r>
    </w:p>
    <w:p w:rsidR="00151585" w:rsidRPr="00B419DE" w:rsidRDefault="00151585" w:rsidP="0062728D">
      <w:pPr>
        <w:pStyle w:val="Paragrafoelenco"/>
        <w:numPr>
          <w:ilvl w:val="0"/>
          <w:numId w:val="3"/>
        </w:numPr>
        <w:tabs>
          <w:tab w:val="left" w:pos="544"/>
        </w:tabs>
        <w:spacing w:before="120" w:line="276" w:lineRule="auto"/>
        <w:ind w:right="101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sz w:val="20"/>
          <w:szCs w:val="20"/>
        </w:rPr>
        <w:t>di aver assolto agli obblighi scolastici e di essere in possesso del seguente titolo di studio: __________________________________</w:t>
      </w:r>
      <w:r w:rsidR="0062728D" w:rsidRPr="00B419DE">
        <w:rPr>
          <w:rFonts w:ascii="Avenir Next" w:hAnsi="Avenir Next"/>
          <w:sz w:val="20"/>
          <w:szCs w:val="20"/>
        </w:rPr>
        <w:t>__________________________________________</w:t>
      </w:r>
      <w:r w:rsidR="00B419DE" w:rsidRPr="00B419DE">
        <w:rPr>
          <w:rFonts w:ascii="Avenir Next" w:hAnsi="Avenir Next"/>
          <w:sz w:val="20"/>
          <w:szCs w:val="20"/>
        </w:rPr>
        <w:t>_______</w:t>
      </w:r>
      <w:r w:rsidR="00B419DE">
        <w:rPr>
          <w:rFonts w:ascii="Avenir Next" w:hAnsi="Avenir Next"/>
          <w:sz w:val="20"/>
          <w:szCs w:val="20"/>
        </w:rPr>
        <w:t>_________</w:t>
      </w:r>
    </w:p>
    <w:p w:rsidR="00177E4F" w:rsidRPr="00B419DE" w:rsidRDefault="00151585" w:rsidP="0062728D">
      <w:pPr>
        <w:pStyle w:val="Paragrafoelenco"/>
        <w:numPr>
          <w:ilvl w:val="0"/>
          <w:numId w:val="3"/>
        </w:numPr>
        <w:tabs>
          <w:tab w:val="left" w:pos="544"/>
        </w:tabs>
        <w:spacing w:before="120" w:line="391" w:lineRule="auto"/>
        <w:ind w:right="101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sz w:val="20"/>
          <w:szCs w:val="20"/>
        </w:rPr>
        <w:t>di esercitare la seguente professione: ________________________________________</w:t>
      </w:r>
      <w:r w:rsidR="00B419DE" w:rsidRPr="00B419DE">
        <w:rPr>
          <w:rFonts w:ascii="Avenir Next" w:hAnsi="Avenir Next"/>
          <w:sz w:val="20"/>
          <w:szCs w:val="20"/>
        </w:rPr>
        <w:t>______</w:t>
      </w:r>
      <w:r w:rsidR="00B419DE">
        <w:rPr>
          <w:rFonts w:ascii="Avenir Next" w:hAnsi="Avenir Next"/>
          <w:sz w:val="20"/>
          <w:szCs w:val="20"/>
        </w:rPr>
        <w:t>_________</w:t>
      </w:r>
      <w:r w:rsidR="00B419DE" w:rsidRPr="00B419DE">
        <w:rPr>
          <w:rFonts w:ascii="Avenir Next" w:hAnsi="Avenir Next"/>
          <w:sz w:val="20"/>
          <w:szCs w:val="20"/>
        </w:rPr>
        <w:t>_</w:t>
      </w:r>
      <w:r w:rsidRPr="00B419DE">
        <w:rPr>
          <w:rFonts w:ascii="Avenir Next" w:hAnsi="Avenir Next"/>
          <w:sz w:val="20"/>
          <w:szCs w:val="20"/>
        </w:rPr>
        <w:t>_</w:t>
      </w:r>
    </w:p>
    <w:p w:rsidR="00177E4F" w:rsidRPr="00B419DE" w:rsidRDefault="00611D3D" w:rsidP="00B419DE">
      <w:pPr>
        <w:tabs>
          <w:tab w:val="left" w:pos="2866"/>
          <w:tab w:val="left" w:pos="7713"/>
        </w:tabs>
        <w:spacing w:before="101"/>
        <w:ind w:left="142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sz w:val="20"/>
          <w:szCs w:val="20"/>
        </w:rPr>
        <w:t>Rho,</w:t>
      </w:r>
      <w:r w:rsidRPr="00B419DE">
        <w:rPr>
          <w:rFonts w:ascii="Avenir Next" w:hAnsi="Avenir Next"/>
          <w:sz w:val="20"/>
          <w:szCs w:val="20"/>
          <w:u w:val="single"/>
        </w:rPr>
        <w:tab/>
      </w:r>
      <w:r w:rsidRPr="00B419DE">
        <w:rPr>
          <w:rFonts w:ascii="Avenir Next" w:hAnsi="Avenir Next"/>
          <w:sz w:val="20"/>
          <w:szCs w:val="20"/>
        </w:rPr>
        <w:tab/>
        <w:t>In fede</w:t>
      </w:r>
    </w:p>
    <w:p w:rsidR="00177E4F" w:rsidRPr="00B419DE" w:rsidRDefault="004066E9" w:rsidP="00AF179E">
      <w:pPr>
        <w:pStyle w:val="Corpotesto"/>
        <w:spacing w:before="6"/>
        <w:rPr>
          <w:rFonts w:ascii="Avenir Next" w:hAnsi="Avenir Next"/>
          <w:sz w:val="20"/>
          <w:szCs w:val="20"/>
        </w:rPr>
      </w:pPr>
      <w:r>
        <w:rPr>
          <w:rFonts w:ascii="Avenir Next" w:hAnsi="Avenir Next"/>
          <w:sz w:val="20"/>
          <w:szCs w:val="20"/>
        </w:rPr>
        <w:pict>
          <v:shape id="_x0000_s2052" style="position:absolute;margin-left:377.6pt;margin-top:12.5pt;width:178.6pt;height:.1pt;z-index:-15728640;mso-wrap-distance-left:0;mso-wrap-distance-right:0;mso-position-horizontal-relative:page" coordorigin="7192,250" coordsize="3572,0" path="m7192,250r3572,e" filled="f" strokeweight=".24536mm">
            <v:path arrowok="t"/>
            <w10:wrap type="topAndBottom" anchorx="page"/>
          </v:shape>
        </w:pict>
      </w:r>
    </w:p>
    <w:p w:rsidR="00F01CFD" w:rsidRDefault="00611D3D" w:rsidP="00FB3BEF">
      <w:pPr>
        <w:spacing w:before="101" w:line="261" w:lineRule="auto"/>
        <w:ind w:left="142"/>
        <w:jc w:val="both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sz w:val="20"/>
          <w:szCs w:val="20"/>
        </w:rPr>
        <w:t>La</w:t>
      </w:r>
      <w:r w:rsidRPr="00B419DE">
        <w:rPr>
          <w:rFonts w:ascii="Avenir Next" w:hAnsi="Avenir Next"/>
          <w:spacing w:val="43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domanda</w:t>
      </w:r>
      <w:r w:rsidRPr="00B419DE">
        <w:rPr>
          <w:rFonts w:ascii="Avenir Next" w:hAnsi="Avenir Next"/>
          <w:spacing w:val="40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deve</w:t>
      </w:r>
      <w:r w:rsidRPr="00B419DE">
        <w:rPr>
          <w:rFonts w:ascii="Avenir Next" w:hAnsi="Avenir Next"/>
          <w:spacing w:val="42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essere</w:t>
      </w:r>
      <w:r w:rsidRPr="00B419DE">
        <w:rPr>
          <w:rFonts w:ascii="Avenir Next" w:hAnsi="Avenir Next"/>
          <w:spacing w:val="41"/>
          <w:sz w:val="20"/>
          <w:szCs w:val="20"/>
        </w:rPr>
        <w:t xml:space="preserve"> </w:t>
      </w:r>
      <w:r w:rsidR="005B10A1" w:rsidRPr="00B419DE">
        <w:rPr>
          <w:rFonts w:ascii="Avenir Next" w:hAnsi="Avenir Next"/>
          <w:sz w:val="20"/>
          <w:szCs w:val="20"/>
        </w:rPr>
        <w:t>inviata</w:t>
      </w:r>
      <w:r w:rsidRPr="00B419DE">
        <w:rPr>
          <w:rFonts w:ascii="Avenir Next" w:hAnsi="Avenir Next"/>
          <w:spacing w:val="41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al</w:t>
      </w:r>
      <w:r w:rsidRPr="00B419DE">
        <w:rPr>
          <w:rFonts w:ascii="Avenir Next" w:hAnsi="Avenir Next"/>
          <w:spacing w:val="41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Comune</w:t>
      </w:r>
      <w:r w:rsidRPr="00B419DE">
        <w:rPr>
          <w:rFonts w:ascii="Avenir Next" w:hAnsi="Avenir Next"/>
          <w:spacing w:val="41"/>
          <w:sz w:val="20"/>
          <w:szCs w:val="20"/>
        </w:rPr>
        <w:t xml:space="preserve"> </w:t>
      </w:r>
      <w:r w:rsidRPr="00B419DE">
        <w:rPr>
          <w:rFonts w:ascii="Avenir Next" w:hAnsi="Avenir Next"/>
          <w:b/>
          <w:sz w:val="20"/>
          <w:szCs w:val="20"/>
        </w:rPr>
        <w:t>entro</w:t>
      </w:r>
      <w:r w:rsidRPr="00B419DE">
        <w:rPr>
          <w:rFonts w:ascii="Avenir Next" w:hAnsi="Avenir Next"/>
          <w:b/>
          <w:spacing w:val="42"/>
          <w:sz w:val="20"/>
          <w:szCs w:val="20"/>
        </w:rPr>
        <w:t xml:space="preserve"> </w:t>
      </w:r>
      <w:r w:rsidRPr="00B419DE">
        <w:rPr>
          <w:rFonts w:ascii="Avenir Next" w:hAnsi="Avenir Next"/>
          <w:b/>
          <w:sz w:val="20"/>
          <w:szCs w:val="20"/>
        </w:rPr>
        <w:t>il</w:t>
      </w:r>
      <w:r w:rsidRPr="00B419DE">
        <w:rPr>
          <w:rFonts w:ascii="Avenir Next" w:hAnsi="Avenir Next"/>
          <w:b/>
          <w:spacing w:val="40"/>
          <w:sz w:val="20"/>
          <w:szCs w:val="20"/>
        </w:rPr>
        <w:t xml:space="preserve"> </w:t>
      </w:r>
      <w:r w:rsidR="00A83932">
        <w:rPr>
          <w:rFonts w:ascii="Avenir Next" w:hAnsi="Avenir Next"/>
          <w:b/>
          <w:spacing w:val="40"/>
          <w:sz w:val="20"/>
          <w:szCs w:val="20"/>
        </w:rPr>
        <w:t>20 marzo 2026</w:t>
      </w:r>
      <w:r w:rsidRPr="00B419DE">
        <w:rPr>
          <w:rFonts w:ascii="Avenir Next" w:hAnsi="Avenir Next"/>
          <w:sz w:val="20"/>
          <w:szCs w:val="20"/>
        </w:rPr>
        <w:t>,</w:t>
      </w:r>
      <w:r w:rsidRPr="00B419DE">
        <w:rPr>
          <w:rFonts w:ascii="Avenir Next" w:hAnsi="Avenir Next"/>
          <w:spacing w:val="-63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allegando</w:t>
      </w:r>
      <w:r w:rsidR="00FB3BEF">
        <w:rPr>
          <w:rFonts w:ascii="Avenir Next" w:hAnsi="Avenir Next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fotocopia</w:t>
      </w:r>
      <w:r w:rsidRPr="00B419DE">
        <w:rPr>
          <w:rFonts w:ascii="Avenir Next" w:hAnsi="Avenir Next"/>
          <w:spacing w:val="-1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di</w:t>
      </w:r>
      <w:r w:rsidRPr="00B419DE">
        <w:rPr>
          <w:rFonts w:ascii="Avenir Next" w:hAnsi="Avenir Next"/>
          <w:spacing w:val="-1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un</w:t>
      </w:r>
      <w:r w:rsidRPr="00B419DE">
        <w:rPr>
          <w:rFonts w:ascii="Avenir Next" w:hAnsi="Avenir Next"/>
          <w:spacing w:val="-2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documento</w:t>
      </w:r>
      <w:r w:rsidRPr="00B419DE">
        <w:rPr>
          <w:rFonts w:ascii="Avenir Next" w:hAnsi="Avenir Next"/>
          <w:spacing w:val="-1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di</w:t>
      </w:r>
      <w:r w:rsidRPr="00B419DE">
        <w:rPr>
          <w:rFonts w:ascii="Avenir Next" w:hAnsi="Avenir Next"/>
          <w:spacing w:val="-1"/>
          <w:sz w:val="20"/>
          <w:szCs w:val="20"/>
        </w:rPr>
        <w:t xml:space="preserve"> </w:t>
      </w:r>
      <w:r w:rsidRPr="00B419DE">
        <w:rPr>
          <w:rFonts w:ascii="Avenir Next" w:hAnsi="Avenir Next"/>
          <w:sz w:val="20"/>
          <w:szCs w:val="20"/>
        </w:rPr>
        <w:t>riconoscimento</w:t>
      </w:r>
      <w:r w:rsidR="005B10A1" w:rsidRPr="00B419DE">
        <w:rPr>
          <w:rFonts w:ascii="Avenir Next" w:hAnsi="Avenir Next"/>
          <w:sz w:val="20"/>
          <w:szCs w:val="20"/>
        </w:rPr>
        <w:t>,</w:t>
      </w:r>
      <w:r w:rsidR="00F01CFD" w:rsidRPr="00B419DE">
        <w:rPr>
          <w:rFonts w:ascii="Avenir Next" w:hAnsi="Avenir Next"/>
          <w:sz w:val="20"/>
          <w:szCs w:val="20"/>
        </w:rPr>
        <w:t xml:space="preserve"> con le seguenti modalità:</w:t>
      </w:r>
    </w:p>
    <w:p w:rsidR="00B419DE" w:rsidRPr="00B419DE" w:rsidRDefault="00B419DE" w:rsidP="00B419DE">
      <w:pPr>
        <w:pStyle w:val="Paragrafoelenco"/>
        <w:widowControl/>
        <w:numPr>
          <w:ilvl w:val="0"/>
          <w:numId w:val="6"/>
        </w:numPr>
        <w:autoSpaceDE/>
        <w:autoSpaceDN/>
        <w:spacing w:before="0" w:after="200" w:line="276" w:lineRule="auto"/>
        <w:ind w:left="142" w:firstLine="0"/>
        <w:contextualSpacing/>
        <w:jc w:val="both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sz w:val="20"/>
          <w:szCs w:val="20"/>
        </w:rPr>
        <w:t xml:space="preserve">via posta elettronica certificata: </w:t>
      </w:r>
      <w:hyperlink r:id="rId12" w:history="1">
        <w:r w:rsidRPr="00B419DE">
          <w:rPr>
            <w:rStyle w:val="Collegamentoipertestuale"/>
            <w:sz w:val="20"/>
            <w:szCs w:val="20"/>
          </w:rPr>
          <w:t xml:space="preserve"> </w:t>
        </w:r>
        <w:r w:rsidRPr="00B419DE">
          <w:rPr>
            <w:rStyle w:val="Collegamentoipertestuale"/>
            <w:rFonts w:ascii="Avenir Next" w:hAnsi="Avenir Next"/>
            <w:sz w:val="20"/>
            <w:szCs w:val="20"/>
          </w:rPr>
          <w:t>pec.protocollo.comunerho@legalmail.it</w:t>
        </w:r>
      </w:hyperlink>
    </w:p>
    <w:p w:rsidR="00B419DE" w:rsidRPr="00B419DE" w:rsidRDefault="00B419DE" w:rsidP="00B419DE">
      <w:pPr>
        <w:pStyle w:val="Paragrafoelenco"/>
        <w:widowControl/>
        <w:numPr>
          <w:ilvl w:val="0"/>
          <w:numId w:val="6"/>
        </w:numPr>
        <w:autoSpaceDE/>
        <w:autoSpaceDN/>
        <w:spacing w:before="120" w:after="200" w:line="276" w:lineRule="auto"/>
        <w:ind w:left="142" w:firstLine="0"/>
        <w:contextualSpacing/>
        <w:jc w:val="both"/>
        <w:rPr>
          <w:rFonts w:ascii="Avenir Next" w:eastAsia="Calibri" w:hAnsi="Avenir Next"/>
          <w:sz w:val="20"/>
          <w:szCs w:val="20"/>
        </w:rPr>
      </w:pPr>
      <w:r w:rsidRPr="00B419DE">
        <w:rPr>
          <w:rFonts w:ascii="Avenir Next" w:eastAsia="Calibri" w:hAnsi="Avenir Next"/>
          <w:sz w:val="20"/>
          <w:szCs w:val="20"/>
        </w:rPr>
        <w:t xml:space="preserve">in cartaceo al </w:t>
      </w:r>
      <w:proofErr w:type="spellStart"/>
      <w:r w:rsidRPr="00B419DE">
        <w:rPr>
          <w:rFonts w:ascii="Avenir Next" w:eastAsia="Calibri" w:hAnsi="Avenir Next"/>
          <w:sz w:val="20"/>
          <w:szCs w:val="20"/>
        </w:rPr>
        <w:t>QuiC</w:t>
      </w:r>
      <w:proofErr w:type="spellEnd"/>
      <w:r w:rsidRPr="00B419DE">
        <w:rPr>
          <w:rFonts w:ascii="Avenir Next" w:eastAsia="Calibri" w:hAnsi="Avenir Next"/>
          <w:sz w:val="20"/>
          <w:szCs w:val="20"/>
        </w:rPr>
        <w:t xml:space="preserve"> Sportello del Cittadino - Via De </w:t>
      </w:r>
      <w:proofErr w:type="spellStart"/>
      <w:r w:rsidRPr="00B419DE">
        <w:rPr>
          <w:rFonts w:ascii="Avenir Next" w:eastAsia="Calibri" w:hAnsi="Avenir Next"/>
          <w:sz w:val="20"/>
          <w:szCs w:val="20"/>
        </w:rPr>
        <w:t>Amicis</w:t>
      </w:r>
      <w:proofErr w:type="spellEnd"/>
      <w:r w:rsidRPr="00B419DE">
        <w:rPr>
          <w:rFonts w:ascii="Avenir Next" w:eastAsia="Calibri" w:hAnsi="Avenir Next"/>
          <w:sz w:val="20"/>
          <w:szCs w:val="20"/>
        </w:rPr>
        <w:t>, n. 1 negli orari di apertura</w:t>
      </w:r>
    </w:p>
    <w:p w:rsidR="00B419DE" w:rsidRPr="00B419DE" w:rsidRDefault="00B419DE">
      <w:pPr>
        <w:spacing w:line="261" w:lineRule="auto"/>
        <w:rPr>
          <w:rFonts w:ascii="Avenir Next" w:hAnsi="Avenir Next"/>
          <w:sz w:val="20"/>
          <w:szCs w:val="20"/>
        </w:rPr>
        <w:sectPr w:rsidR="00B419DE" w:rsidRPr="00B419DE">
          <w:type w:val="continuous"/>
          <w:pgSz w:w="11910" w:h="16860"/>
          <w:pgMar w:top="1360" w:right="740" w:bottom="1160" w:left="1300" w:header="720" w:footer="720" w:gutter="0"/>
          <w:cols w:space="720"/>
        </w:sectPr>
      </w:pPr>
    </w:p>
    <w:p w:rsidR="00177E4F" w:rsidRPr="00B419DE" w:rsidRDefault="00611D3D">
      <w:pPr>
        <w:spacing w:before="78"/>
        <w:ind w:left="5275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noProof/>
          <w:sz w:val="20"/>
          <w:szCs w:val="20"/>
          <w:lang w:eastAsia="it-IT"/>
        </w:rPr>
        <w:lastRenderedPageBreak/>
        <w:drawing>
          <wp:anchor distT="0" distB="0" distL="0" distR="0" simplePos="0" relativeHeight="15731712" behindDoc="0" locked="0" layoutInCell="1" allowOverlap="1" wp14:anchorId="72A1C982" wp14:editId="43BC67ED">
            <wp:simplePos x="0" y="0"/>
            <wp:positionH relativeFrom="page">
              <wp:posOffset>720725</wp:posOffset>
            </wp:positionH>
            <wp:positionV relativeFrom="page">
              <wp:posOffset>9620322</wp:posOffset>
            </wp:positionV>
            <wp:extent cx="736342" cy="502212"/>
            <wp:effectExtent l="0" t="0" r="0" b="0"/>
            <wp:wrapNone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342" cy="502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419DE">
        <w:rPr>
          <w:rFonts w:ascii="Avenir Next" w:hAnsi="Avenir Next"/>
          <w:b/>
          <w:color w:val="FF0000"/>
          <w:w w:val="85"/>
          <w:sz w:val="20"/>
          <w:szCs w:val="20"/>
        </w:rPr>
        <w:t>COMUNE</w:t>
      </w:r>
      <w:r w:rsidRPr="00B419DE">
        <w:rPr>
          <w:rFonts w:ascii="Avenir Next" w:hAnsi="Avenir Next"/>
          <w:b/>
          <w:color w:val="FF0000"/>
          <w:spacing w:val="16"/>
          <w:w w:val="85"/>
          <w:sz w:val="20"/>
          <w:szCs w:val="20"/>
        </w:rPr>
        <w:t xml:space="preserve"> </w:t>
      </w:r>
      <w:r w:rsidRPr="00B419DE">
        <w:rPr>
          <w:rFonts w:ascii="Avenir Next" w:hAnsi="Avenir Next"/>
          <w:b/>
          <w:color w:val="FF0000"/>
          <w:w w:val="85"/>
          <w:sz w:val="20"/>
          <w:szCs w:val="20"/>
        </w:rPr>
        <w:t>DI</w:t>
      </w:r>
      <w:r w:rsidRPr="00B419DE">
        <w:rPr>
          <w:rFonts w:ascii="Avenir Next" w:hAnsi="Avenir Next"/>
          <w:b/>
          <w:color w:val="FF0000"/>
          <w:spacing w:val="15"/>
          <w:w w:val="85"/>
          <w:sz w:val="20"/>
          <w:szCs w:val="20"/>
        </w:rPr>
        <w:t xml:space="preserve"> </w:t>
      </w:r>
      <w:r w:rsidRPr="00B419DE">
        <w:rPr>
          <w:rFonts w:ascii="Avenir Next" w:hAnsi="Avenir Next"/>
          <w:b/>
          <w:color w:val="FF0000"/>
          <w:w w:val="85"/>
          <w:sz w:val="20"/>
          <w:szCs w:val="20"/>
        </w:rPr>
        <w:t>RHO</w:t>
      </w:r>
      <w:r w:rsidRPr="00B419DE">
        <w:rPr>
          <w:rFonts w:ascii="Avenir Next" w:hAnsi="Avenir Next"/>
          <w:b/>
          <w:color w:val="FF0000"/>
          <w:spacing w:val="21"/>
          <w:w w:val="85"/>
          <w:sz w:val="20"/>
          <w:szCs w:val="20"/>
        </w:rPr>
        <w:t xml:space="preserve"> </w:t>
      </w:r>
      <w:r w:rsidRPr="00B419DE">
        <w:rPr>
          <w:rFonts w:ascii="Avenir Next" w:hAnsi="Avenir Next"/>
          <w:w w:val="85"/>
          <w:sz w:val="20"/>
          <w:szCs w:val="20"/>
        </w:rPr>
        <w:t>|</w:t>
      </w:r>
      <w:r w:rsidRPr="00B419DE">
        <w:rPr>
          <w:rFonts w:ascii="Avenir Next" w:hAnsi="Avenir Next"/>
          <w:spacing w:val="9"/>
          <w:w w:val="85"/>
          <w:sz w:val="20"/>
          <w:szCs w:val="20"/>
        </w:rPr>
        <w:t xml:space="preserve"> </w:t>
      </w:r>
      <w:r w:rsidRPr="00B419DE">
        <w:rPr>
          <w:rFonts w:ascii="Avenir Next" w:hAnsi="Avenir Next"/>
          <w:w w:val="85"/>
          <w:sz w:val="20"/>
          <w:szCs w:val="20"/>
        </w:rPr>
        <w:t>QUIC</w:t>
      </w:r>
      <w:r w:rsidRPr="00B419DE">
        <w:rPr>
          <w:rFonts w:ascii="Avenir Next" w:hAnsi="Avenir Next"/>
          <w:spacing w:val="8"/>
          <w:w w:val="85"/>
          <w:sz w:val="20"/>
          <w:szCs w:val="20"/>
        </w:rPr>
        <w:t xml:space="preserve"> </w:t>
      </w:r>
      <w:r w:rsidRPr="00B419DE">
        <w:rPr>
          <w:rFonts w:ascii="Avenir Next" w:hAnsi="Avenir Next"/>
          <w:w w:val="85"/>
          <w:sz w:val="20"/>
          <w:szCs w:val="20"/>
        </w:rPr>
        <w:t>SPORTELLO</w:t>
      </w:r>
      <w:r w:rsidRPr="00B419DE">
        <w:rPr>
          <w:rFonts w:ascii="Avenir Next" w:hAnsi="Avenir Next"/>
          <w:spacing w:val="9"/>
          <w:w w:val="85"/>
          <w:sz w:val="20"/>
          <w:szCs w:val="20"/>
        </w:rPr>
        <w:t xml:space="preserve"> </w:t>
      </w:r>
      <w:r w:rsidRPr="00B419DE">
        <w:rPr>
          <w:rFonts w:ascii="Avenir Next" w:hAnsi="Avenir Next"/>
          <w:w w:val="85"/>
          <w:sz w:val="20"/>
          <w:szCs w:val="20"/>
        </w:rPr>
        <w:t>DEL</w:t>
      </w:r>
      <w:r w:rsidRPr="00B419DE">
        <w:rPr>
          <w:rFonts w:ascii="Avenir Next" w:hAnsi="Avenir Next"/>
          <w:spacing w:val="9"/>
          <w:w w:val="85"/>
          <w:sz w:val="20"/>
          <w:szCs w:val="20"/>
        </w:rPr>
        <w:t xml:space="preserve"> </w:t>
      </w:r>
      <w:r w:rsidRPr="00B419DE">
        <w:rPr>
          <w:rFonts w:ascii="Avenir Next" w:hAnsi="Avenir Next"/>
          <w:w w:val="85"/>
          <w:sz w:val="20"/>
          <w:szCs w:val="20"/>
        </w:rPr>
        <w:t>CITTADINO</w:t>
      </w:r>
    </w:p>
    <w:p w:rsidR="00177E4F" w:rsidRPr="00B419DE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B419DE" w:rsidRDefault="00177E4F">
      <w:pPr>
        <w:pStyle w:val="Corpotesto"/>
        <w:rPr>
          <w:rFonts w:ascii="Avenir Next" w:hAnsi="Avenir Next"/>
          <w:sz w:val="20"/>
          <w:szCs w:val="20"/>
        </w:rPr>
      </w:pPr>
    </w:p>
    <w:p w:rsidR="00177E4F" w:rsidRPr="00B419DE" w:rsidRDefault="00611D3D">
      <w:pPr>
        <w:pStyle w:val="Corpotesto"/>
        <w:ind w:left="265"/>
        <w:rPr>
          <w:rFonts w:ascii="Avenir Next" w:hAnsi="Avenir Next"/>
        </w:rPr>
      </w:pPr>
      <w:r w:rsidRPr="00B419DE">
        <w:rPr>
          <w:rFonts w:ascii="Avenir Next" w:hAnsi="Avenir Next"/>
        </w:rPr>
        <w:t>(1)</w:t>
      </w:r>
      <w:r w:rsidRPr="00B419DE">
        <w:rPr>
          <w:rFonts w:ascii="Avenir Next" w:hAnsi="Avenir Next"/>
          <w:spacing w:val="53"/>
        </w:rPr>
        <w:t xml:space="preserve"> </w:t>
      </w:r>
      <w:r w:rsidRPr="00B419DE">
        <w:rPr>
          <w:rFonts w:ascii="Avenir Next" w:hAnsi="Avenir Next"/>
        </w:rPr>
        <w:t>Art. 38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T.U. n.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361/1957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Art. 23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T.U. n.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570/1960</w:t>
      </w:r>
    </w:p>
    <w:p w:rsidR="00177E4F" w:rsidRPr="00B419DE" w:rsidRDefault="00177E4F">
      <w:pPr>
        <w:pStyle w:val="Corpotesto"/>
        <w:spacing w:before="3"/>
        <w:rPr>
          <w:rFonts w:ascii="Avenir Next" w:hAnsi="Avenir Next"/>
        </w:rPr>
      </w:pPr>
    </w:p>
    <w:p w:rsidR="00177E4F" w:rsidRPr="00B419DE" w:rsidRDefault="00611D3D">
      <w:pPr>
        <w:pStyle w:val="Corpotesto"/>
        <w:ind w:left="265"/>
        <w:rPr>
          <w:rFonts w:ascii="Avenir Next" w:hAnsi="Avenir Next"/>
        </w:rPr>
      </w:pPr>
      <w:r w:rsidRPr="00B419DE">
        <w:rPr>
          <w:rFonts w:ascii="Avenir Next" w:hAnsi="Avenir Next"/>
        </w:rPr>
        <w:t>Sono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esclusi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dalle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funzioni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presidente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Ufficio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elettorale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sezione,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scrutatore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49"/>
        </w:rPr>
        <w:t xml:space="preserve"> </w:t>
      </w:r>
      <w:r w:rsidRPr="00B419DE">
        <w:rPr>
          <w:rFonts w:ascii="Avenir Next" w:hAnsi="Avenir Next"/>
        </w:rPr>
        <w:t>segretario:</w:t>
      </w:r>
    </w:p>
    <w:p w:rsidR="00177E4F" w:rsidRPr="00B419DE" w:rsidRDefault="00611D3D">
      <w:pPr>
        <w:pStyle w:val="Paragrafoelenco"/>
        <w:numPr>
          <w:ilvl w:val="0"/>
          <w:numId w:val="2"/>
        </w:numPr>
        <w:tabs>
          <w:tab w:val="left" w:pos="536"/>
        </w:tabs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coloro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che,</w:t>
      </w:r>
      <w:r w:rsidRPr="00B419DE">
        <w:rPr>
          <w:rFonts w:ascii="Avenir Next" w:hAnsi="Avenir Next"/>
          <w:spacing w:val="-1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alla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data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delle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elezioni,</w:t>
      </w:r>
      <w:r w:rsidRPr="00B419DE">
        <w:rPr>
          <w:rFonts w:ascii="Avenir Next" w:hAnsi="Avenir Next"/>
          <w:spacing w:val="-1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abbiano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superato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il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settantesimo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anno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di</w:t>
      </w:r>
      <w:r w:rsidRPr="00B419DE">
        <w:rPr>
          <w:rFonts w:ascii="Avenir Next" w:hAnsi="Avenir Next"/>
          <w:spacing w:val="49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età;</w:t>
      </w:r>
      <w:r w:rsidRPr="00B419DE">
        <w:rPr>
          <w:rFonts w:ascii="Avenir Next" w:hAnsi="Avenir Next"/>
          <w:spacing w:val="-1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(*)</w:t>
      </w:r>
    </w:p>
    <w:p w:rsidR="00177E4F" w:rsidRPr="00B419DE" w:rsidRDefault="00611D3D">
      <w:pPr>
        <w:pStyle w:val="Paragrafoelenco"/>
        <w:numPr>
          <w:ilvl w:val="0"/>
          <w:numId w:val="2"/>
        </w:numPr>
        <w:tabs>
          <w:tab w:val="left" w:pos="544"/>
        </w:tabs>
        <w:ind w:left="543" w:hanging="279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i</w:t>
      </w:r>
      <w:r w:rsidRPr="00B419DE">
        <w:rPr>
          <w:rFonts w:ascii="Avenir Next" w:hAnsi="Avenir Next"/>
          <w:spacing w:val="-6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dipendenti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dei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Ministeri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dell'Interno,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delle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poste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telecomunicazioni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dei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trasporti;</w:t>
      </w:r>
    </w:p>
    <w:p w:rsidR="00177E4F" w:rsidRPr="00B419DE" w:rsidRDefault="00611D3D">
      <w:pPr>
        <w:pStyle w:val="Paragrafoelenco"/>
        <w:numPr>
          <w:ilvl w:val="0"/>
          <w:numId w:val="2"/>
        </w:numPr>
        <w:tabs>
          <w:tab w:val="left" w:pos="532"/>
        </w:tabs>
        <w:ind w:left="531" w:hanging="267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gli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appartenenti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Forze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armate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in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servizio;</w:t>
      </w:r>
    </w:p>
    <w:p w:rsidR="00177E4F" w:rsidRPr="00B419DE" w:rsidRDefault="00611D3D">
      <w:pPr>
        <w:pStyle w:val="Paragrafoelenco"/>
        <w:numPr>
          <w:ilvl w:val="0"/>
          <w:numId w:val="2"/>
        </w:numPr>
        <w:tabs>
          <w:tab w:val="left" w:pos="544"/>
        </w:tabs>
        <w:ind w:left="543" w:hanging="279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i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medici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provinciali,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gli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ufficiali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sanitari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medici</w:t>
      </w:r>
      <w:r w:rsidRPr="00B419DE">
        <w:rPr>
          <w:rFonts w:ascii="Avenir Next" w:hAnsi="Avenir Next"/>
          <w:spacing w:val="-5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condotti;</w:t>
      </w:r>
    </w:p>
    <w:p w:rsidR="00177E4F" w:rsidRPr="00B419DE" w:rsidRDefault="00611D3D">
      <w:pPr>
        <w:pStyle w:val="Paragrafoelenco"/>
        <w:numPr>
          <w:ilvl w:val="0"/>
          <w:numId w:val="2"/>
        </w:numPr>
        <w:tabs>
          <w:tab w:val="left" w:pos="486"/>
        </w:tabs>
        <w:spacing w:line="261" w:lineRule="auto"/>
        <w:ind w:left="262" w:right="107" w:firstLine="2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i segretari comunali ed i dipendenti dei Comuni, addetti o comandati a prestare servizio presso gli Uffici elettorali</w:t>
      </w:r>
      <w:r w:rsidRPr="00B419DE">
        <w:rPr>
          <w:rFonts w:ascii="Avenir Next" w:hAnsi="Avenir Next"/>
          <w:spacing w:val="-5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comunali;</w:t>
      </w:r>
    </w:p>
    <w:p w:rsidR="00177E4F" w:rsidRPr="00B419DE" w:rsidRDefault="00611D3D">
      <w:pPr>
        <w:pStyle w:val="Paragrafoelenco"/>
        <w:numPr>
          <w:ilvl w:val="0"/>
          <w:numId w:val="2"/>
        </w:numPr>
        <w:tabs>
          <w:tab w:val="left" w:pos="510"/>
        </w:tabs>
        <w:spacing w:before="0"/>
        <w:ind w:left="509" w:hanging="245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i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candidati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alle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elezioni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per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le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quali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si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svolge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la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votazione.</w:t>
      </w:r>
    </w:p>
    <w:p w:rsidR="00177E4F" w:rsidRPr="00B419DE" w:rsidRDefault="00177E4F">
      <w:pPr>
        <w:pStyle w:val="Corpotesto"/>
        <w:spacing w:before="3"/>
        <w:rPr>
          <w:rFonts w:ascii="Avenir Next" w:hAnsi="Avenir Next"/>
        </w:rPr>
      </w:pPr>
    </w:p>
    <w:p w:rsidR="00177E4F" w:rsidRPr="00B419DE" w:rsidRDefault="00611D3D">
      <w:pPr>
        <w:pStyle w:val="Corpotesto"/>
        <w:spacing w:before="1"/>
        <w:ind w:left="265"/>
        <w:rPr>
          <w:rFonts w:ascii="Avenir Next" w:hAnsi="Avenir Next"/>
        </w:rPr>
      </w:pPr>
      <w:r w:rsidRPr="00B419DE">
        <w:rPr>
          <w:rFonts w:ascii="Avenir Next" w:hAnsi="Avenir Next"/>
        </w:rPr>
        <w:t>(*)</w:t>
      </w:r>
      <w:r w:rsidRPr="00B419DE">
        <w:rPr>
          <w:rFonts w:ascii="Avenir Next" w:hAnsi="Avenir Next"/>
          <w:spacing w:val="50"/>
        </w:rPr>
        <w:t xml:space="preserve"> </w:t>
      </w:r>
      <w:r w:rsidRPr="00B419DE">
        <w:rPr>
          <w:rFonts w:ascii="Avenir Next" w:hAnsi="Avenir Next"/>
        </w:rPr>
        <w:t>tale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limite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non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trova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applicazione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nei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confronti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degli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scrutatori,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ai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sensi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dell’art.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9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della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L.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n.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120/1999</w:t>
      </w:r>
    </w:p>
    <w:p w:rsidR="00177E4F" w:rsidRPr="00B419DE" w:rsidRDefault="00177E4F">
      <w:pPr>
        <w:pStyle w:val="Corpotesto"/>
        <w:spacing w:before="3"/>
        <w:rPr>
          <w:rFonts w:ascii="Avenir Next" w:hAnsi="Avenir Next"/>
        </w:rPr>
      </w:pPr>
    </w:p>
    <w:p w:rsidR="00177E4F" w:rsidRPr="00B419DE" w:rsidRDefault="00611D3D">
      <w:pPr>
        <w:pStyle w:val="Corpotesto"/>
        <w:ind w:left="265"/>
        <w:rPr>
          <w:rFonts w:ascii="Avenir Next" w:hAnsi="Avenir Next"/>
        </w:rPr>
      </w:pPr>
      <w:r w:rsidRPr="00B419DE">
        <w:rPr>
          <w:rFonts w:ascii="Avenir Next" w:hAnsi="Avenir Next"/>
        </w:rPr>
        <w:t>(2)</w:t>
      </w:r>
      <w:r w:rsidRPr="00B419DE">
        <w:rPr>
          <w:rFonts w:ascii="Avenir Next" w:hAnsi="Avenir Next"/>
          <w:spacing w:val="52"/>
        </w:rPr>
        <w:t xml:space="preserve"> </w:t>
      </w:r>
      <w:r w:rsidRPr="00B419DE">
        <w:rPr>
          <w:rFonts w:ascii="Avenir Next" w:hAnsi="Avenir Next"/>
        </w:rPr>
        <w:t>Vice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Presidente – Segretario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- Scrutatore</w:t>
      </w:r>
    </w:p>
    <w:p w:rsidR="00177E4F" w:rsidRPr="00B419DE" w:rsidRDefault="00177E4F">
      <w:pPr>
        <w:pStyle w:val="Corpotesto"/>
        <w:spacing w:before="3"/>
        <w:rPr>
          <w:rFonts w:ascii="Avenir Next" w:hAnsi="Avenir Next"/>
        </w:rPr>
      </w:pPr>
    </w:p>
    <w:p w:rsidR="00177E4F" w:rsidRPr="00B419DE" w:rsidRDefault="00611D3D">
      <w:pPr>
        <w:spacing w:before="1"/>
        <w:ind w:left="262"/>
        <w:rPr>
          <w:rFonts w:ascii="Avenir Next" w:hAnsi="Avenir Next"/>
          <w:i/>
          <w:sz w:val="18"/>
          <w:szCs w:val="18"/>
        </w:rPr>
      </w:pPr>
      <w:r w:rsidRPr="00B419DE">
        <w:rPr>
          <w:rFonts w:ascii="Avenir Next" w:hAnsi="Avenir Next"/>
          <w:b/>
          <w:i/>
          <w:sz w:val="18"/>
          <w:szCs w:val="18"/>
        </w:rPr>
        <w:t>INFORMAZIONI</w:t>
      </w:r>
      <w:r w:rsidRPr="00B419DE">
        <w:rPr>
          <w:rFonts w:ascii="Avenir Next" w:hAnsi="Avenir Next"/>
          <w:b/>
          <w:i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b/>
          <w:i/>
          <w:sz w:val="18"/>
          <w:szCs w:val="18"/>
        </w:rPr>
        <w:t>SUL</w:t>
      </w:r>
      <w:r w:rsidRPr="00B419DE">
        <w:rPr>
          <w:rFonts w:ascii="Avenir Next" w:hAnsi="Avenir Next"/>
          <w:b/>
          <w:i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b/>
          <w:i/>
          <w:sz w:val="18"/>
          <w:szCs w:val="18"/>
        </w:rPr>
        <w:t>TRATTAMENTO</w:t>
      </w:r>
      <w:r w:rsidRPr="00B419DE">
        <w:rPr>
          <w:rFonts w:ascii="Avenir Next" w:hAnsi="Avenir Next"/>
          <w:b/>
          <w:i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b/>
          <w:i/>
          <w:sz w:val="18"/>
          <w:szCs w:val="18"/>
        </w:rPr>
        <w:t>DEI</w:t>
      </w:r>
      <w:r w:rsidRPr="00B419DE">
        <w:rPr>
          <w:rFonts w:ascii="Avenir Next" w:hAnsi="Avenir Next"/>
          <w:b/>
          <w:i/>
          <w:spacing w:val="-1"/>
          <w:sz w:val="18"/>
          <w:szCs w:val="18"/>
        </w:rPr>
        <w:t xml:space="preserve"> </w:t>
      </w:r>
      <w:r w:rsidRPr="00B419DE">
        <w:rPr>
          <w:rFonts w:ascii="Avenir Next" w:hAnsi="Avenir Next"/>
          <w:b/>
          <w:i/>
          <w:sz w:val="18"/>
          <w:szCs w:val="18"/>
        </w:rPr>
        <w:t>DATI</w:t>
      </w:r>
      <w:r w:rsidRPr="00B419DE">
        <w:rPr>
          <w:rFonts w:ascii="Avenir Next" w:hAnsi="Avenir Next"/>
          <w:b/>
          <w:i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b/>
          <w:i/>
          <w:sz w:val="18"/>
          <w:szCs w:val="18"/>
        </w:rPr>
        <w:t>PERSONALI</w:t>
      </w:r>
      <w:r w:rsidRPr="00B419DE">
        <w:rPr>
          <w:rFonts w:ascii="Avenir Next" w:hAnsi="Avenir Next"/>
          <w:b/>
          <w:i/>
          <w:spacing w:val="1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ai</w:t>
      </w:r>
      <w:r w:rsidRPr="00B419DE">
        <w:rPr>
          <w:rFonts w:ascii="Avenir Next" w:hAnsi="Avenir Next"/>
          <w:i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sensi</w:t>
      </w:r>
      <w:r w:rsidRPr="00B419DE">
        <w:rPr>
          <w:rFonts w:ascii="Avenir Next" w:hAnsi="Avenir Next"/>
          <w:i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dell'articolo</w:t>
      </w:r>
      <w:r w:rsidRPr="00B419DE">
        <w:rPr>
          <w:rFonts w:ascii="Avenir Next" w:hAnsi="Avenir Next"/>
          <w:i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13</w:t>
      </w:r>
      <w:r w:rsidRPr="00B419DE">
        <w:rPr>
          <w:rFonts w:ascii="Avenir Next" w:hAnsi="Avenir Next"/>
          <w:i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del</w:t>
      </w:r>
      <w:r w:rsidRPr="00B419DE">
        <w:rPr>
          <w:rFonts w:ascii="Avenir Next" w:hAnsi="Avenir Next"/>
          <w:i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Regolamento</w:t>
      </w:r>
      <w:r w:rsidRPr="00B419DE">
        <w:rPr>
          <w:rFonts w:ascii="Avenir Next" w:hAnsi="Avenir Next"/>
          <w:i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UE</w:t>
      </w:r>
      <w:r w:rsidRPr="00B419DE">
        <w:rPr>
          <w:rFonts w:ascii="Avenir Next" w:hAnsi="Avenir Next"/>
          <w:i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i/>
          <w:sz w:val="18"/>
          <w:szCs w:val="18"/>
        </w:rPr>
        <w:t>2016/679</w:t>
      </w:r>
    </w:p>
    <w:p w:rsidR="00177E4F" w:rsidRPr="00B419DE" w:rsidRDefault="00611D3D">
      <w:pPr>
        <w:pStyle w:val="Titolo3"/>
        <w:spacing w:before="139"/>
        <w:rPr>
          <w:rFonts w:ascii="Avenir Next" w:hAnsi="Avenir Next"/>
        </w:rPr>
      </w:pPr>
      <w:r w:rsidRPr="00B419DE">
        <w:rPr>
          <w:rFonts w:ascii="Avenir Next" w:hAnsi="Avenir Next"/>
        </w:rPr>
        <w:t>TITOLARE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TRATTAMENTO</w:t>
      </w:r>
    </w:p>
    <w:p w:rsidR="00177E4F" w:rsidRPr="00B419DE" w:rsidRDefault="00611D3D">
      <w:pPr>
        <w:pStyle w:val="Corpotesto"/>
        <w:spacing w:before="139" w:line="261" w:lineRule="auto"/>
        <w:ind w:left="262" w:right="103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>Titolare del trattamento è Il Comune di Rho, con sede legale in Piazza Visconti 23 – 20017 Rho (MI), CF e P.IVA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00893240150.</w:t>
      </w:r>
    </w:p>
    <w:p w:rsidR="00177E4F" w:rsidRPr="00B419DE" w:rsidRDefault="00611D3D">
      <w:pPr>
        <w:pStyle w:val="Titolo3"/>
        <w:spacing w:before="120"/>
        <w:rPr>
          <w:rFonts w:ascii="Avenir Next" w:hAnsi="Avenir Next"/>
        </w:rPr>
      </w:pPr>
      <w:r w:rsidRPr="00B419DE">
        <w:rPr>
          <w:rFonts w:ascii="Avenir Next" w:hAnsi="Avenir Next"/>
        </w:rPr>
        <w:t>RESPONSABILE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DELLA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PROTEZIONE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DEI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DATI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(RPD)</w:t>
      </w:r>
    </w:p>
    <w:p w:rsidR="00177E4F" w:rsidRPr="00B419DE" w:rsidRDefault="00611D3D">
      <w:pPr>
        <w:pStyle w:val="Corpotesto"/>
        <w:spacing w:before="139"/>
        <w:ind w:left="262"/>
        <w:rPr>
          <w:rFonts w:ascii="Avenir Next" w:hAnsi="Avenir Next"/>
        </w:rPr>
      </w:pPr>
      <w:r w:rsidRPr="00B419DE">
        <w:rPr>
          <w:rFonts w:ascii="Avenir Next" w:hAnsi="Avenir Next"/>
        </w:rPr>
        <w:t>Il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Responsabile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della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Protezione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dei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Dati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è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raggiungibile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ai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seguenti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contatti:</w:t>
      </w:r>
    </w:p>
    <w:p w:rsidR="00177E4F" w:rsidRPr="00B419DE" w:rsidRDefault="00611D3D">
      <w:pPr>
        <w:pStyle w:val="Paragrafoelenco"/>
        <w:numPr>
          <w:ilvl w:val="0"/>
          <w:numId w:val="1"/>
        </w:numPr>
        <w:tabs>
          <w:tab w:val="left" w:pos="555"/>
          <w:tab w:val="left" w:pos="556"/>
        </w:tabs>
        <w:spacing w:before="8"/>
        <w:ind w:hanging="294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email</w:t>
      </w:r>
      <w:r w:rsidRPr="00B419DE">
        <w:rPr>
          <w:rFonts w:ascii="Avenir Next" w:hAnsi="Avenir Next"/>
          <w:spacing w:val="-9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istituzionale:</w:t>
      </w:r>
      <w:r w:rsidRPr="00B419DE">
        <w:rPr>
          <w:rFonts w:ascii="Avenir Next" w:hAnsi="Avenir Next"/>
          <w:color w:val="000080"/>
          <w:spacing w:val="-5"/>
          <w:sz w:val="18"/>
          <w:szCs w:val="18"/>
        </w:rPr>
        <w:t xml:space="preserve"> </w:t>
      </w:r>
      <w:hyperlink r:id="rId13">
        <w:r w:rsidRPr="00B419DE">
          <w:rPr>
            <w:rFonts w:ascii="Avenir Next" w:hAnsi="Avenir Next"/>
            <w:color w:val="000080"/>
            <w:sz w:val="18"/>
            <w:szCs w:val="18"/>
            <w:u w:val="single" w:color="000080"/>
          </w:rPr>
          <w:t>rdp.privacy@comune.rho.mi.it</w:t>
        </w:r>
      </w:hyperlink>
      <w:r w:rsidRPr="00B419DE">
        <w:rPr>
          <w:rFonts w:ascii="Avenir Next" w:hAnsi="Avenir Next"/>
          <w:sz w:val="18"/>
          <w:szCs w:val="18"/>
        </w:rPr>
        <w:t>.</w:t>
      </w:r>
    </w:p>
    <w:p w:rsidR="00177E4F" w:rsidRPr="00B419DE" w:rsidRDefault="00611D3D">
      <w:pPr>
        <w:pStyle w:val="Paragrafoelenco"/>
        <w:numPr>
          <w:ilvl w:val="0"/>
          <w:numId w:val="1"/>
        </w:numPr>
        <w:tabs>
          <w:tab w:val="left" w:pos="555"/>
          <w:tab w:val="left" w:pos="556"/>
        </w:tabs>
        <w:spacing w:before="5"/>
        <w:ind w:hanging="294"/>
        <w:rPr>
          <w:rFonts w:ascii="Avenir Next" w:hAnsi="Avenir Next"/>
          <w:sz w:val="18"/>
          <w:szCs w:val="18"/>
        </w:rPr>
      </w:pPr>
      <w:r w:rsidRPr="00B419DE">
        <w:rPr>
          <w:rFonts w:ascii="Avenir Next" w:hAnsi="Avenir Next"/>
          <w:sz w:val="18"/>
          <w:szCs w:val="18"/>
        </w:rPr>
        <w:t>recapito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postale:</w:t>
      </w:r>
      <w:r w:rsidRPr="00B419DE">
        <w:rPr>
          <w:rFonts w:ascii="Avenir Next" w:hAnsi="Avenir Next"/>
          <w:spacing w:val="-1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Piazza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Visconti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23</w:t>
      </w:r>
      <w:r w:rsidRPr="00B419DE">
        <w:rPr>
          <w:rFonts w:ascii="Avenir Next" w:hAnsi="Avenir Next"/>
          <w:spacing w:val="-1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– 20017</w:t>
      </w:r>
      <w:r w:rsidRPr="00B419DE">
        <w:rPr>
          <w:rFonts w:ascii="Avenir Next" w:hAnsi="Avenir Next"/>
          <w:spacing w:val="-2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Rho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(MI)</w:t>
      </w:r>
    </w:p>
    <w:p w:rsidR="00177E4F" w:rsidRPr="00B419DE" w:rsidRDefault="00611D3D">
      <w:pPr>
        <w:pStyle w:val="Titolo3"/>
        <w:spacing w:before="135"/>
        <w:rPr>
          <w:rFonts w:ascii="Avenir Next" w:hAnsi="Avenir Next"/>
        </w:rPr>
      </w:pPr>
      <w:r w:rsidRPr="00B419DE">
        <w:rPr>
          <w:rFonts w:ascii="Avenir Next" w:hAnsi="Avenir Next"/>
        </w:rPr>
        <w:t>FINALITÀ</w:t>
      </w:r>
      <w:r w:rsidRPr="00B419DE">
        <w:rPr>
          <w:rFonts w:ascii="Avenir Next" w:hAnsi="Avenir Next"/>
          <w:spacing w:val="-6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TRATTAMENTO</w:t>
      </w:r>
    </w:p>
    <w:p w:rsidR="00177E4F" w:rsidRPr="00B419DE" w:rsidRDefault="00611D3D">
      <w:pPr>
        <w:pStyle w:val="Corpotesto"/>
        <w:spacing w:before="139" w:line="261" w:lineRule="auto"/>
        <w:ind w:left="262" w:right="100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>I dati raccolti con il presente modulo saranno trattati per scopi strettamente inerenti all’esercizio del diritto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attivato, nel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rispetto delle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disposizioni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legge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e regolamentari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vigenti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in materia.</w:t>
      </w:r>
    </w:p>
    <w:p w:rsidR="00177E4F" w:rsidRPr="00B419DE" w:rsidRDefault="00611D3D">
      <w:pPr>
        <w:pStyle w:val="Titolo3"/>
        <w:rPr>
          <w:rFonts w:ascii="Avenir Next" w:hAnsi="Avenir Next"/>
        </w:rPr>
      </w:pPr>
      <w:r w:rsidRPr="00B419DE">
        <w:rPr>
          <w:rFonts w:ascii="Avenir Next" w:hAnsi="Avenir Next"/>
        </w:rPr>
        <w:t>DIRITTI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DELL’INTERESSATO</w:t>
      </w:r>
    </w:p>
    <w:p w:rsidR="00177E4F" w:rsidRPr="00B419DE" w:rsidRDefault="00611D3D">
      <w:pPr>
        <w:pStyle w:val="Corpotesto"/>
        <w:spacing w:before="139" w:line="261" w:lineRule="auto"/>
        <w:ind w:left="262" w:right="107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>Gli interessati hanno il diritto di ottenere dal Comune di Rho, nei casi previsti, l'accesso ai dati personali e la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rettifica o la cancellazione degli stessi o la limitazione del trattamento che li riguarda o di opporsi al trattamento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(artt. 15 e ss.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del Regolamento</w:t>
      </w:r>
      <w:r w:rsidRPr="00B419DE">
        <w:rPr>
          <w:rFonts w:ascii="Avenir Next" w:hAnsi="Avenir Next"/>
          <w:spacing w:val="3"/>
        </w:rPr>
        <w:t xml:space="preserve"> </w:t>
      </w:r>
      <w:r w:rsidRPr="00B419DE">
        <w:rPr>
          <w:rFonts w:ascii="Avenir Next" w:hAnsi="Avenir Next"/>
        </w:rPr>
        <w:t>UE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2016/679).</w:t>
      </w:r>
    </w:p>
    <w:p w:rsidR="00177E4F" w:rsidRPr="00B419DE" w:rsidRDefault="00611D3D">
      <w:pPr>
        <w:pStyle w:val="Corpotesto"/>
        <w:spacing w:line="261" w:lineRule="auto"/>
        <w:ind w:left="262" w:right="99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>L'apposita istanza è presentata contattando il Responsabile della protezione dei dati presso il Comune di Rho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(Comune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Rho-Responsabile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della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Protezione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dei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dati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personali,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Piazza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Visconti,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23,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20017,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Rho,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email:</w:t>
      </w:r>
      <w:r w:rsidRPr="00B419DE">
        <w:rPr>
          <w:rFonts w:ascii="Avenir Next" w:hAnsi="Avenir Next"/>
          <w:spacing w:val="1"/>
        </w:rPr>
        <w:t xml:space="preserve"> </w:t>
      </w:r>
      <w:hyperlink r:id="rId14">
        <w:r w:rsidRPr="00B419DE">
          <w:rPr>
            <w:rFonts w:ascii="Avenir Next" w:hAnsi="Avenir Next"/>
            <w:color w:val="000080"/>
            <w:u w:val="single" w:color="000080"/>
          </w:rPr>
          <w:t>rdp.privacy@comune.rho.mi.it</w:t>
        </w:r>
      </w:hyperlink>
      <w:r w:rsidRPr="00B419DE">
        <w:rPr>
          <w:rFonts w:ascii="Avenir Next" w:hAnsi="Avenir Next"/>
        </w:rPr>
        <w:t>)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oppure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contattando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il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Titolare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trattamento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(Comune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Rho-Titolare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 xml:space="preserve">Trattamento, Piazza Visconti, 23, 20017, Rho, email: </w:t>
      </w:r>
      <w:r w:rsidRPr="00B419DE">
        <w:rPr>
          <w:rFonts w:ascii="Avenir Next" w:hAnsi="Avenir Next"/>
          <w:u w:val="single"/>
        </w:rPr>
        <w:t>segreteria.sindaco@comune.rho.mi.it</w:t>
      </w:r>
      <w:r w:rsidRPr="00B419DE">
        <w:rPr>
          <w:rFonts w:ascii="Avenir Next" w:hAnsi="Avenir Next"/>
        </w:rPr>
        <w:t>). A tale richiesta sarà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fornito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idoneo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riscontro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secondo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le tempistiche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previste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dal</w:t>
      </w:r>
      <w:r w:rsidRPr="00B419DE">
        <w:rPr>
          <w:rFonts w:ascii="Avenir Next" w:hAnsi="Avenir Next"/>
          <w:spacing w:val="3"/>
        </w:rPr>
        <w:t xml:space="preserve"> </w:t>
      </w:r>
      <w:r w:rsidRPr="00B419DE">
        <w:rPr>
          <w:rFonts w:ascii="Avenir Next" w:hAnsi="Avenir Next"/>
        </w:rPr>
        <w:t>Regolamento UE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2016/679.</w:t>
      </w:r>
    </w:p>
    <w:p w:rsidR="00177E4F" w:rsidRPr="00B419DE" w:rsidRDefault="00611D3D">
      <w:pPr>
        <w:pStyle w:val="Titolo3"/>
        <w:rPr>
          <w:rFonts w:ascii="Avenir Next" w:hAnsi="Avenir Next"/>
        </w:rPr>
      </w:pPr>
      <w:r w:rsidRPr="00B419DE">
        <w:rPr>
          <w:rFonts w:ascii="Avenir Next" w:hAnsi="Avenir Next"/>
        </w:rPr>
        <w:t>DIRITTO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RECLAMO</w:t>
      </w:r>
    </w:p>
    <w:p w:rsidR="00177E4F" w:rsidRPr="00B419DE" w:rsidRDefault="00611D3D">
      <w:pPr>
        <w:pStyle w:val="Corpotesto"/>
        <w:spacing w:before="139" w:line="261" w:lineRule="auto"/>
        <w:ind w:left="262" w:right="101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>Gli interessati che ritengono che il trattamento dei dati personali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raccolti con il presente modulo avvenga in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violazione di quanto previsto dal Regolamento UE 2016/679 hanno il diritto di proporre reclamo al Garante (art. 77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Regolamento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UE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2016/679)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o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adire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le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opportune sedi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giudiziarie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(art.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79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del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Regolamento</w:t>
      </w:r>
      <w:r w:rsidRPr="00B419DE">
        <w:rPr>
          <w:rFonts w:ascii="Avenir Next" w:hAnsi="Avenir Next"/>
          <w:spacing w:val="1"/>
        </w:rPr>
        <w:t xml:space="preserve"> </w:t>
      </w:r>
      <w:r w:rsidRPr="00B419DE">
        <w:rPr>
          <w:rFonts w:ascii="Avenir Next" w:hAnsi="Avenir Next"/>
        </w:rPr>
        <w:t>UE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2016/679).</w:t>
      </w:r>
    </w:p>
    <w:p w:rsidR="00177E4F" w:rsidRPr="00B419DE" w:rsidRDefault="00611D3D">
      <w:pPr>
        <w:pStyle w:val="Corpotesto"/>
        <w:spacing w:before="1" w:line="261" w:lineRule="auto"/>
        <w:ind w:left="262" w:right="946"/>
        <w:jc w:val="both"/>
        <w:rPr>
          <w:rFonts w:ascii="Avenir Next" w:hAnsi="Avenir Next"/>
        </w:rPr>
      </w:pPr>
      <w:r w:rsidRPr="00B419DE">
        <w:rPr>
          <w:rFonts w:ascii="Avenir Next" w:hAnsi="Avenir Next"/>
        </w:rPr>
        <w:t>Maggiori</w:t>
      </w:r>
      <w:r w:rsidRPr="00B419DE">
        <w:rPr>
          <w:rFonts w:ascii="Avenir Next" w:hAnsi="Avenir Next"/>
          <w:spacing w:val="-5"/>
        </w:rPr>
        <w:t xml:space="preserve"> </w:t>
      </w:r>
      <w:r w:rsidRPr="00B419DE">
        <w:rPr>
          <w:rFonts w:ascii="Avenir Next" w:hAnsi="Avenir Next"/>
        </w:rPr>
        <w:t>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più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puntuali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precisazioni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sulle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finalità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di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trattamento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e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sulle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altre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informazioni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utili</w:t>
      </w:r>
      <w:r w:rsidRPr="00B419DE">
        <w:rPr>
          <w:rFonts w:ascii="Avenir Next" w:hAnsi="Avenir Next"/>
          <w:spacing w:val="-5"/>
        </w:rPr>
        <w:t xml:space="preserve"> </w:t>
      </w:r>
      <w:r w:rsidRPr="00B419DE">
        <w:rPr>
          <w:rFonts w:ascii="Avenir Next" w:hAnsi="Avenir Next"/>
        </w:rPr>
        <w:t>sono</w:t>
      </w:r>
      <w:r w:rsidRPr="00B419DE">
        <w:rPr>
          <w:rFonts w:ascii="Avenir Next" w:hAnsi="Avenir Next"/>
          <w:spacing w:val="-4"/>
        </w:rPr>
        <w:t xml:space="preserve"> </w:t>
      </w:r>
      <w:r w:rsidRPr="00B419DE">
        <w:rPr>
          <w:rFonts w:ascii="Avenir Next" w:hAnsi="Avenir Next"/>
        </w:rPr>
        <w:t>fornite</w:t>
      </w:r>
      <w:r w:rsidRPr="00B419DE">
        <w:rPr>
          <w:rFonts w:ascii="Avenir Next" w:hAnsi="Avenir Next"/>
          <w:spacing w:val="-52"/>
        </w:rPr>
        <w:t xml:space="preserve"> </w:t>
      </w:r>
      <w:r w:rsidRPr="00B419DE">
        <w:rPr>
          <w:rFonts w:ascii="Avenir Next" w:hAnsi="Avenir Next"/>
        </w:rPr>
        <w:t>nell’informativa</w:t>
      </w:r>
      <w:r w:rsidRPr="00B419DE">
        <w:rPr>
          <w:rFonts w:ascii="Avenir Next" w:hAnsi="Avenir Next"/>
          <w:spacing w:val="-3"/>
        </w:rPr>
        <w:t xml:space="preserve"> </w:t>
      </w:r>
      <w:r w:rsidRPr="00B419DE">
        <w:rPr>
          <w:rFonts w:ascii="Avenir Next" w:hAnsi="Avenir Next"/>
        </w:rPr>
        <w:t>pubblicata</w:t>
      </w:r>
      <w:r w:rsidRPr="00B419DE">
        <w:rPr>
          <w:rFonts w:ascii="Avenir Next" w:hAnsi="Avenir Next"/>
          <w:spacing w:val="-2"/>
        </w:rPr>
        <w:t xml:space="preserve"> </w:t>
      </w:r>
      <w:r w:rsidRPr="00B419DE">
        <w:rPr>
          <w:rFonts w:ascii="Avenir Next" w:hAnsi="Avenir Next"/>
        </w:rPr>
        <w:t>sul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sito</w:t>
      </w:r>
      <w:r w:rsidRPr="00B419DE">
        <w:rPr>
          <w:rFonts w:ascii="Avenir Next" w:hAnsi="Avenir Next"/>
          <w:spacing w:val="-1"/>
        </w:rPr>
        <w:t xml:space="preserve"> </w:t>
      </w:r>
      <w:r w:rsidRPr="00B419DE">
        <w:rPr>
          <w:rFonts w:ascii="Avenir Next" w:hAnsi="Avenir Next"/>
        </w:rPr>
        <w:t>web</w:t>
      </w:r>
      <w:r w:rsidRPr="00B419DE">
        <w:rPr>
          <w:rFonts w:ascii="Avenir Next" w:hAnsi="Avenir Next"/>
          <w:spacing w:val="4"/>
        </w:rPr>
        <w:t xml:space="preserve"> </w:t>
      </w:r>
      <w:hyperlink r:id="rId15">
        <w:r w:rsidRPr="00B419DE">
          <w:rPr>
            <w:rFonts w:ascii="Avenir Next" w:hAnsi="Avenir Next"/>
            <w:color w:val="0000FF"/>
            <w:u w:val="single" w:color="0000FF"/>
          </w:rPr>
          <w:t>https://www.comune.rho.mi.it/it-it/privacy</w:t>
        </w:r>
      </w:hyperlink>
    </w:p>
    <w:p w:rsidR="00177E4F" w:rsidRPr="00B419DE" w:rsidRDefault="00177E4F">
      <w:pPr>
        <w:pStyle w:val="Corpotesto"/>
        <w:rPr>
          <w:rFonts w:ascii="Avenir Next" w:hAnsi="Avenir Next"/>
        </w:rPr>
      </w:pPr>
    </w:p>
    <w:p w:rsidR="00177E4F" w:rsidRPr="00B419DE" w:rsidRDefault="00177E4F">
      <w:pPr>
        <w:pStyle w:val="Corpotesto"/>
        <w:rPr>
          <w:rFonts w:ascii="Avenir Next" w:hAnsi="Avenir Next"/>
        </w:rPr>
      </w:pPr>
    </w:p>
    <w:p w:rsidR="00177E4F" w:rsidRPr="00B419DE" w:rsidRDefault="004066E9">
      <w:pPr>
        <w:pStyle w:val="Corpotesto"/>
        <w:spacing w:before="2"/>
        <w:rPr>
          <w:rFonts w:ascii="Avenir Next" w:hAnsi="Avenir Next"/>
        </w:rPr>
      </w:pPr>
      <w:r>
        <w:rPr>
          <w:rFonts w:ascii="Avenir Next" w:hAnsi="Avenir Next"/>
        </w:rPr>
        <w:pict>
          <v:shape id="_x0000_s2051" style="position:absolute;margin-left:78.15pt;margin-top:9.95pt;width:142.6pt;height:.1pt;z-index:-15726592;mso-wrap-distance-left:0;mso-wrap-distance-right:0;mso-position-horizontal-relative:page" coordorigin="1563,199" coordsize="2852,0" path="m1563,199r2851,e" filled="f" strokeweight=".22136mm">
            <v:path arrowok="t"/>
            <w10:wrap type="topAndBottom" anchorx="page"/>
          </v:shape>
        </w:pict>
      </w:r>
      <w:r>
        <w:rPr>
          <w:rFonts w:ascii="Avenir Next" w:hAnsi="Avenir Next"/>
        </w:rPr>
        <w:pict>
          <v:shape id="_x0000_s2050" style="position:absolute;margin-left:376.75pt;margin-top:9.95pt;width:158.45pt;height:.1pt;z-index:-15726080;mso-wrap-distance-left:0;mso-wrap-distance-right:0;mso-position-horizontal-relative:page" coordorigin="7535,199" coordsize="3169,0" path="m7535,199r3169,e" filled="f" strokeweight=".22136mm">
            <v:path arrowok="t"/>
            <w10:wrap type="topAndBottom" anchorx="page"/>
          </v:shape>
        </w:pict>
      </w:r>
    </w:p>
    <w:p w:rsidR="00177E4F" w:rsidRPr="00B419DE" w:rsidRDefault="00611D3D">
      <w:pPr>
        <w:tabs>
          <w:tab w:val="left" w:pos="7037"/>
        </w:tabs>
        <w:spacing w:before="9"/>
        <w:ind w:left="922"/>
        <w:rPr>
          <w:rFonts w:ascii="Avenir Next" w:hAnsi="Avenir Next"/>
          <w:sz w:val="20"/>
          <w:szCs w:val="20"/>
        </w:rPr>
      </w:pPr>
      <w:r w:rsidRPr="00B419DE">
        <w:rPr>
          <w:rFonts w:ascii="Avenir Next" w:hAnsi="Avenir Next"/>
          <w:sz w:val="18"/>
          <w:szCs w:val="18"/>
        </w:rPr>
        <w:t>(luogo</w:t>
      </w:r>
      <w:r w:rsidRPr="00B419DE">
        <w:rPr>
          <w:rFonts w:ascii="Avenir Next" w:hAnsi="Avenir Next"/>
          <w:spacing w:val="-3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</w:t>
      </w:r>
      <w:r w:rsidRPr="00B419DE">
        <w:rPr>
          <w:rFonts w:ascii="Avenir Next" w:hAnsi="Avenir Next"/>
          <w:spacing w:val="-4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data)</w:t>
      </w:r>
      <w:r w:rsidRPr="00B419DE">
        <w:rPr>
          <w:rFonts w:ascii="Avenir Next" w:hAnsi="Avenir Next"/>
          <w:sz w:val="18"/>
          <w:szCs w:val="18"/>
        </w:rPr>
        <w:tab/>
        <w:t>(firma</w:t>
      </w:r>
      <w:r w:rsidRPr="00B419DE">
        <w:rPr>
          <w:rFonts w:ascii="Avenir Next" w:hAnsi="Avenir Next"/>
          <w:spacing w:val="-7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per</w:t>
      </w:r>
      <w:r w:rsidRPr="00B419DE">
        <w:rPr>
          <w:rFonts w:ascii="Avenir Next" w:hAnsi="Avenir Next"/>
          <w:spacing w:val="-7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esteso</w:t>
      </w:r>
      <w:r w:rsidRPr="00B419DE">
        <w:rPr>
          <w:rFonts w:ascii="Avenir Next" w:hAnsi="Avenir Next"/>
          <w:spacing w:val="-7"/>
          <w:sz w:val="18"/>
          <w:szCs w:val="18"/>
        </w:rPr>
        <w:t xml:space="preserve"> </w:t>
      </w:r>
      <w:r w:rsidRPr="00B419DE">
        <w:rPr>
          <w:rFonts w:ascii="Avenir Next" w:hAnsi="Avenir Next"/>
          <w:sz w:val="18"/>
          <w:szCs w:val="18"/>
        </w:rPr>
        <w:t>leggib</w:t>
      </w:r>
      <w:r w:rsidRPr="00B419DE">
        <w:rPr>
          <w:rFonts w:ascii="Avenir Next" w:hAnsi="Avenir Next"/>
          <w:sz w:val="20"/>
          <w:szCs w:val="20"/>
        </w:rPr>
        <w:t>ile)</w:t>
      </w:r>
    </w:p>
    <w:sectPr w:rsidR="00177E4F" w:rsidRPr="00B419DE">
      <w:pgSz w:w="11910" w:h="16860"/>
      <w:pgMar w:top="1000" w:right="740" w:bottom="1400" w:left="1300" w:header="0" w:footer="97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322" w:rsidRDefault="00611D3D">
      <w:r>
        <w:separator/>
      </w:r>
    </w:p>
  </w:endnote>
  <w:endnote w:type="continuationSeparator" w:id="0">
    <w:p w:rsidR="005D3322" w:rsidRDefault="00611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venir Next">
    <w:altName w:val="Trebuchet MS"/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E4F" w:rsidRDefault="004066E9">
    <w:pPr>
      <w:pStyle w:val="Corpotes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81.95pt;margin-top:782.85pt;width:355.1pt;height:14.7pt;z-index:-251658752;mso-position-horizontal-relative:page;mso-position-vertical-relative:page" filled="f" stroked="f">
          <v:textbox inset="0,0,0,0">
            <w:txbxContent>
              <w:p w:rsidR="00177E4F" w:rsidRPr="00B419DE" w:rsidRDefault="00611D3D">
                <w:pPr>
                  <w:spacing w:before="13"/>
                  <w:ind w:left="20"/>
                  <w:rPr>
                    <w:rFonts w:ascii="Avenir Next" w:hAnsi="Avenir Next"/>
                    <w:sz w:val="18"/>
                    <w:szCs w:val="18"/>
                  </w:rPr>
                </w:pPr>
                <w:r w:rsidRPr="00B419D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Via</w:t>
                </w:r>
                <w:r w:rsidRPr="00B419DE">
                  <w:rPr>
                    <w:rFonts w:ascii="Avenir Next" w:hAnsi="Avenir Next"/>
                    <w:color w:val="212121"/>
                    <w:spacing w:val="15"/>
                    <w:w w:val="85"/>
                    <w:sz w:val="18"/>
                    <w:szCs w:val="18"/>
                  </w:rPr>
                  <w:t xml:space="preserve"> </w:t>
                </w:r>
                <w:r w:rsidRPr="00B419D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Edmondo</w:t>
                </w:r>
                <w:r w:rsidRPr="00B419DE">
                  <w:rPr>
                    <w:rFonts w:ascii="Avenir Next" w:hAnsi="Avenir Next"/>
                    <w:color w:val="212121"/>
                    <w:spacing w:val="15"/>
                    <w:w w:val="85"/>
                    <w:sz w:val="18"/>
                    <w:szCs w:val="18"/>
                  </w:rPr>
                  <w:t xml:space="preserve"> </w:t>
                </w:r>
                <w:r w:rsidRPr="00B419D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De</w:t>
                </w:r>
                <w:r w:rsidRPr="00B419DE">
                  <w:rPr>
                    <w:rFonts w:ascii="Avenir Next" w:hAnsi="Avenir Next"/>
                    <w:color w:val="212121"/>
                    <w:spacing w:val="16"/>
                    <w:w w:val="85"/>
                    <w:sz w:val="18"/>
                    <w:szCs w:val="18"/>
                  </w:rPr>
                  <w:t xml:space="preserve"> </w:t>
                </w:r>
                <w:proofErr w:type="spellStart"/>
                <w:r w:rsidRPr="00B419D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Amicis</w:t>
                </w:r>
                <w:proofErr w:type="spellEnd"/>
                <w:r w:rsidRPr="00B419D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,</w:t>
                </w:r>
                <w:r w:rsidRPr="00B419DE">
                  <w:rPr>
                    <w:rFonts w:ascii="Avenir Next" w:hAnsi="Avenir Next"/>
                    <w:color w:val="212121"/>
                    <w:spacing w:val="17"/>
                    <w:w w:val="85"/>
                    <w:sz w:val="18"/>
                    <w:szCs w:val="18"/>
                  </w:rPr>
                  <w:t xml:space="preserve"> </w:t>
                </w:r>
                <w:r w:rsidRPr="00B419D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1,</w:t>
                </w:r>
                <w:r w:rsidRPr="00B419DE">
                  <w:rPr>
                    <w:rFonts w:ascii="Avenir Next" w:hAnsi="Avenir Next"/>
                    <w:color w:val="212121"/>
                    <w:spacing w:val="16"/>
                    <w:w w:val="85"/>
                    <w:sz w:val="18"/>
                    <w:szCs w:val="18"/>
                  </w:rPr>
                  <w:t xml:space="preserve"> </w:t>
                </w:r>
                <w:r w:rsidRPr="00B419D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20017</w:t>
                </w:r>
                <w:r w:rsidRPr="00B419DE">
                  <w:rPr>
                    <w:rFonts w:ascii="Avenir Next" w:hAnsi="Avenir Next"/>
                    <w:color w:val="212121"/>
                    <w:spacing w:val="14"/>
                    <w:w w:val="85"/>
                    <w:sz w:val="18"/>
                    <w:szCs w:val="18"/>
                  </w:rPr>
                  <w:t xml:space="preserve"> </w:t>
                </w:r>
                <w:r w:rsidRPr="00B419D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Rho</w:t>
                </w:r>
                <w:r w:rsidRPr="00B419DE">
                  <w:rPr>
                    <w:rFonts w:ascii="Avenir Next" w:hAnsi="Avenir Next"/>
                    <w:color w:val="212121"/>
                    <w:spacing w:val="18"/>
                    <w:w w:val="85"/>
                    <w:sz w:val="18"/>
                    <w:szCs w:val="18"/>
                  </w:rPr>
                  <w:t xml:space="preserve"> </w:t>
                </w:r>
                <w:r w:rsidRPr="00B419DE">
                  <w:rPr>
                    <w:rFonts w:ascii="Avenir Next" w:hAnsi="Avenir Next"/>
                    <w:color w:val="212121"/>
                    <w:w w:val="85"/>
                    <w:sz w:val="18"/>
                    <w:szCs w:val="18"/>
                  </w:rPr>
                  <w:t>(MI</w:t>
                </w:r>
                <w:r w:rsidRPr="00B419DE">
                  <w:rPr>
                    <w:rFonts w:ascii="Avenir Next" w:hAnsi="Avenir Next"/>
                    <w:w w:val="85"/>
                    <w:sz w:val="18"/>
                    <w:szCs w:val="18"/>
                  </w:rPr>
                  <w:t>)</w:t>
                </w:r>
                <w:r w:rsidRPr="00B419DE">
                  <w:rPr>
                    <w:rFonts w:ascii="Avenir Next" w:hAnsi="Avenir Next"/>
                    <w:spacing w:val="13"/>
                    <w:w w:val="85"/>
                    <w:sz w:val="18"/>
                    <w:szCs w:val="18"/>
                  </w:rPr>
                  <w:t xml:space="preserve"> </w:t>
                </w:r>
                <w:r w:rsidRPr="00B419DE">
                  <w:rPr>
                    <w:rFonts w:ascii="Avenir Next" w:hAnsi="Avenir Next"/>
                    <w:w w:val="85"/>
                    <w:sz w:val="18"/>
                    <w:szCs w:val="18"/>
                  </w:rPr>
                  <w:t>|</w:t>
                </w:r>
                <w:r w:rsidRPr="00B419DE">
                  <w:rPr>
                    <w:rFonts w:ascii="Avenir Next" w:hAnsi="Avenir Next"/>
                    <w:spacing w:val="17"/>
                    <w:w w:val="85"/>
                    <w:sz w:val="18"/>
                    <w:szCs w:val="18"/>
                  </w:rPr>
                  <w:t xml:space="preserve"> </w:t>
                </w:r>
                <w:r w:rsidRPr="00B419DE">
                  <w:rPr>
                    <w:rFonts w:ascii="Avenir Next" w:hAnsi="Avenir Next"/>
                    <w:w w:val="85"/>
                    <w:sz w:val="18"/>
                    <w:szCs w:val="18"/>
                  </w:rPr>
                  <w:t>tel.</w:t>
                </w:r>
                <w:r w:rsidRPr="00B419DE">
                  <w:rPr>
                    <w:rFonts w:ascii="Avenir Next" w:hAnsi="Avenir Next"/>
                    <w:spacing w:val="18"/>
                    <w:w w:val="85"/>
                    <w:sz w:val="18"/>
                    <w:szCs w:val="18"/>
                  </w:rPr>
                  <w:t xml:space="preserve"> </w:t>
                </w:r>
                <w:hyperlink r:id="rId1">
                  <w:r w:rsidRPr="00B419DE">
                    <w:rPr>
                      <w:rFonts w:ascii="Avenir Next" w:hAnsi="Avenir Next"/>
                      <w:w w:val="85"/>
                      <w:sz w:val="18"/>
                      <w:szCs w:val="18"/>
                    </w:rPr>
                    <w:t>02</w:t>
                  </w:r>
                  <w:r w:rsidRPr="00B419DE">
                    <w:rPr>
                      <w:rFonts w:ascii="Avenir Next" w:hAnsi="Avenir Next"/>
                      <w:spacing w:val="17"/>
                      <w:w w:val="85"/>
                      <w:sz w:val="18"/>
                      <w:szCs w:val="18"/>
                    </w:rPr>
                    <w:t xml:space="preserve"> </w:t>
                  </w:r>
                  <w:r w:rsidRPr="00B419DE">
                    <w:rPr>
                      <w:rFonts w:ascii="Avenir Next" w:hAnsi="Avenir Next"/>
                      <w:w w:val="85"/>
                      <w:sz w:val="18"/>
                      <w:szCs w:val="18"/>
                    </w:rPr>
                    <w:t>9333</w:t>
                  </w:r>
                  <w:r w:rsidRPr="00B419DE">
                    <w:rPr>
                      <w:rFonts w:ascii="Avenir Next" w:hAnsi="Avenir Next"/>
                      <w:spacing w:val="16"/>
                      <w:w w:val="85"/>
                      <w:sz w:val="18"/>
                      <w:szCs w:val="18"/>
                    </w:rPr>
                    <w:t xml:space="preserve"> </w:t>
                  </w:r>
                  <w:r w:rsidRPr="00B419DE">
                    <w:rPr>
                      <w:rFonts w:ascii="Avenir Next" w:hAnsi="Avenir Next"/>
                      <w:w w:val="85"/>
                      <w:sz w:val="18"/>
                      <w:szCs w:val="18"/>
                    </w:rPr>
                    <w:t>2700</w:t>
                  </w:r>
                </w:hyperlink>
                <w:r w:rsidRPr="00B419DE">
                  <w:rPr>
                    <w:rFonts w:ascii="Avenir Next" w:hAnsi="Avenir Next"/>
                    <w:w w:val="85"/>
                    <w:sz w:val="18"/>
                    <w:szCs w:val="18"/>
                  </w:rPr>
                  <w:t>)</w:t>
                </w:r>
                <w:r w:rsidRPr="00B419DE">
                  <w:rPr>
                    <w:rFonts w:ascii="Avenir Next" w:hAnsi="Avenir Next"/>
                    <w:spacing w:val="14"/>
                    <w:w w:val="85"/>
                    <w:sz w:val="18"/>
                    <w:szCs w:val="18"/>
                  </w:rPr>
                  <w:t xml:space="preserve"> </w:t>
                </w:r>
                <w:r w:rsidRPr="00B419DE">
                  <w:rPr>
                    <w:rFonts w:ascii="Avenir Next" w:hAnsi="Avenir Next"/>
                    <w:w w:val="85"/>
                    <w:sz w:val="18"/>
                    <w:szCs w:val="18"/>
                  </w:rPr>
                  <w:t>|</w:t>
                </w:r>
                <w:r w:rsidRPr="00B419DE">
                  <w:rPr>
                    <w:rFonts w:ascii="Avenir Next" w:hAnsi="Avenir Next"/>
                    <w:spacing w:val="17"/>
                    <w:w w:val="85"/>
                    <w:sz w:val="18"/>
                    <w:szCs w:val="18"/>
                  </w:rPr>
                  <w:t xml:space="preserve"> </w:t>
                </w:r>
                <w:hyperlink r:id="rId2">
                  <w:r w:rsidRPr="00B419DE">
                    <w:rPr>
                      <w:rFonts w:ascii="Avenir Next" w:hAnsi="Avenir Next"/>
                      <w:w w:val="85"/>
                      <w:sz w:val="18"/>
                      <w:szCs w:val="18"/>
                    </w:rPr>
                    <w:t>quic@comune.rho.mi.it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322" w:rsidRDefault="00611D3D">
      <w:r>
        <w:separator/>
      </w:r>
    </w:p>
  </w:footnote>
  <w:footnote w:type="continuationSeparator" w:id="0">
    <w:p w:rsidR="005D3322" w:rsidRDefault="00611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8286C"/>
    <w:multiLevelType w:val="hybridMultilevel"/>
    <w:tmpl w:val="BB369902"/>
    <w:lvl w:ilvl="0" w:tplc="5ED6983C">
      <w:numFmt w:val="bullet"/>
      <w:lvlText w:val="-"/>
      <w:lvlJc w:val="left"/>
      <w:pPr>
        <w:ind w:left="720" w:hanging="360"/>
      </w:pPr>
      <w:rPr>
        <w:rFonts w:ascii="Avenir Next" w:eastAsia="Trebuchet MS" w:hAnsi="Avenir Next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17F1B"/>
    <w:multiLevelType w:val="hybridMultilevel"/>
    <w:tmpl w:val="112C3666"/>
    <w:lvl w:ilvl="0" w:tplc="39A4DBEE">
      <w:start w:val="1"/>
      <w:numFmt w:val="lowerLetter"/>
      <w:lvlText w:val="%1)"/>
      <w:lvlJc w:val="left"/>
      <w:pPr>
        <w:ind w:left="536" w:hanging="271"/>
      </w:pPr>
      <w:rPr>
        <w:rFonts w:ascii="Trebuchet MS" w:eastAsia="Trebuchet MS" w:hAnsi="Trebuchet MS" w:cs="Trebuchet MS" w:hint="default"/>
        <w:spacing w:val="-1"/>
        <w:w w:val="100"/>
        <w:sz w:val="18"/>
        <w:szCs w:val="18"/>
        <w:lang w:val="it-IT" w:eastAsia="en-US" w:bidi="ar-SA"/>
      </w:rPr>
    </w:lvl>
    <w:lvl w:ilvl="1" w:tplc="C8A4B518">
      <w:numFmt w:val="bullet"/>
      <w:lvlText w:val="•"/>
      <w:lvlJc w:val="left"/>
      <w:pPr>
        <w:ind w:left="1472" w:hanging="271"/>
      </w:pPr>
      <w:rPr>
        <w:rFonts w:hint="default"/>
        <w:lang w:val="it-IT" w:eastAsia="en-US" w:bidi="ar-SA"/>
      </w:rPr>
    </w:lvl>
    <w:lvl w:ilvl="2" w:tplc="10249A2C">
      <w:numFmt w:val="bullet"/>
      <w:lvlText w:val="•"/>
      <w:lvlJc w:val="left"/>
      <w:pPr>
        <w:ind w:left="2404" w:hanging="271"/>
      </w:pPr>
      <w:rPr>
        <w:rFonts w:hint="default"/>
        <w:lang w:val="it-IT" w:eastAsia="en-US" w:bidi="ar-SA"/>
      </w:rPr>
    </w:lvl>
    <w:lvl w:ilvl="3" w:tplc="1CBA8804">
      <w:numFmt w:val="bullet"/>
      <w:lvlText w:val="•"/>
      <w:lvlJc w:val="left"/>
      <w:pPr>
        <w:ind w:left="3337" w:hanging="271"/>
      </w:pPr>
      <w:rPr>
        <w:rFonts w:hint="default"/>
        <w:lang w:val="it-IT" w:eastAsia="en-US" w:bidi="ar-SA"/>
      </w:rPr>
    </w:lvl>
    <w:lvl w:ilvl="4" w:tplc="88547C44">
      <w:numFmt w:val="bullet"/>
      <w:lvlText w:val="•"/>
      <w:lvlJc w:val="left"/>
      <w:pPr>
        <w:ind w:left="4269" w:hanging="271"/>
      </w:pPr>
      <w:rPr>
        <w:rFonts w:hint="default"/>
        <w:lang w:val="it-IT" w:eastAsia="en-US" w:bidi="ar-SA"/>
      </w:rPr>
    </w:lvl>
    <w:lvl w:ilvl="5" w:tplc="9DCC3460">
      <w:numFmt w:val="bullet"/>
      <w:lvlText w:val="•"/>
      <w:lvlJc w:val="left"/>
      <w:pPr>
        <w:ind w:left="5202" w:hanging="271"/>
      </w:pPr>
      <w:rPr>
        <w:rFonts w:hint="default"/>
        <w:lang w:val="it-IT" w:eastAsia="en-US" w:bidi="ar-SA"/>
      </w:rPr>
    </w:lvl>
    <w:lvl w:ilvl="6" w:tplc="AB600580">
      <w:numFmt w:val="bullet"/>
      <w:lvlText w:val="•"/>
      <w:lvlJc w:val="left"/>
      <w:pPr>
        <w:ind w:left="6134" w:hanging="271"/>
      </w:pPr>
      <w:rPr>
        <w:rFonts w:hint="default"/>
        <w:lang w:val="it-IT" w:eastAsia="en-US" w:bidi="ar-SA"/>
      </w:rPr>
    </w:lvl>
    <w:lvl w:ilvl="7" w:tplc="4D345C36">
      <w:numFmt w:val="bullet"/>
      <w:lvlText w:val="•"/>
      <w:lvlJc w:val="left"/>
      <w:pPr>
        <w:ind w:left="7066" w:hanging="271"/>
      </w:pPr>
      <w:rPr>
        <w:rFonts w:hint="default"/>
        <w:lang w:val="it-IT" w:eastAsia="en-US" w:bidi="ar-SA"/>
      </w:rPr>
    </w:lvl>
    <w:lvl w:ilvl="8" w:tplc="0A000C8C">
      <w:numFmt w:val="bullet"/>
      <w:lvlText w:val="•"/>
      <w:lvlJc w:val="left"/>
      <w:pPr>
        <w:ind w:left="7999" w:hanging="271"/>
      </w:pPr>
      <w:rPr>
        <w:rFonts w:hint="default"/>
        <w:lang w:val="it-IT" w:eastAsia="en-US" w:bidi="ar-SA"/>
      </w:rPr>
    </w:lvl>
  </w:abstractNum>
  <w:abstractNum w:abstractNumId="2">
    <w:nsid w:val="222E7373"/>
    <w:multiLevelType w:val="hybridMultilevel"/>
    <w:tmpl w:val="5D70F920"/>
    <w:lvl w:ilvl="0" w:tplc="6B84350C">
      <w:numFmt w:val="bullet"/>
      <w:lvlText w:val="-"/>
      <w:lvlJc w:val="left"/>
      <w:pPr>
        <w:ind w:left="720" w:hanging="360"/>
      </w:pPr>
      <w:rPr>
        <w:rFonts w:ascii="Avenir Next" w:eastAsiaTheme="minorHAnsi" w:hAnsi="Avenir Next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F720AB"/>
    <w:multiLevelType w:val="hybridMultilevel"/>
    <w:tmpl w:val="DFBA6148"/>
    <w:lvl w:ilvl="0" w:tplc="8A86CAB6">
      <w:numFmt w:val="bullet"/>
      <w:lvlText w:val=""/>
      <w:lvlJc w:val="left"/>
      <w:pPr>
        <w:ind w:left="555" w:hanging="293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D447B9C">
      <w:numFmt w:val="bullet"/>
      <w:lvlText w:val="•"/>
      <w:lvlJc w:val="left"/>
      <w:pPr>
        <w:ind w:left="1490" w:hanging="293"/>
      </w:pPr>
      <w:rPr>
        <w:rFonts w:hint="default"/>
        <w:lang w:val="it-IT" w:eastAsia="en-US" w:bidi="ar-SA"/>
      </w:rPr>
    </w:lvl>
    <w:lvl w:ilvl="2" w:tplc="80FA58EA">
      <w:numFmt w:val="bullet"/>
      <w:lvlText w:val="•"/>
      <w:lvlJc w:val="left"/>
      <w:pPr>
        <w:ind w:left="2420" w:hanging="293"/>
      </w:pPr>
      <w:rPr>
        <w:rFonts w:hint="default"/>
        <w:lang w:val="it-IT" w:eastAsia="en-US" w:bidi="ar-SA"/>
      </w:rPr>
    </w:lvl>
    <w:lvl w:ilvl="3" w:tplc="7B001022">
      <w:numFmt w:val="bullet"/>
      <w:lvlText w:val="•"/>
      <w:lvlJc w:val="left"/>
      <w:pPr>
        <w:ind w:left="3351" w:hanging="293"/>
      </w:pPr>
      <w:rPr>
        <w:rFonts w:hint="default"/>
        <w:lang w:val="it-IT" w:eastAsia="en-US" w:bidi="ar-SA"/>
      </w:rPr>
    </w:lvl>
    <w:lvl w:ilvl="4" w:tplc="5172F688">
      <w:numFmt w:val="bullet"/>
      <w:lvlText w:val="•"/>
      <w:lvlJc w:val="left"/>
      <w:pPr>
        <w:ind w:left="4281" w:hanging="293"/>
      </w:pPr>
      <w:rPr>
        <w:rFonts w:hint="default"/>
        <w:lang w:val="it-IT" w:eastAsia="en-US" w:bidi="ar-SA"/>
      </w:rPr>
    </w:lvl>
    <w:lvl w:ilvl="5" w:tplc="86FABBEE">
      <w:numFmt w:val="bullet"/>
      <w:lvlText w:val="•"/>
      <w:lvlJc w:val="left"/>
      <w:pPr>
        <w:ind w:left="5212" w:hanging="293"/>
      </w:pPr>
      <w:rPr>
        <w:rFonts w:hint="default"/>
        <w:lang w:val="it-IT" w:eastAsia="en-US" w:bidi="ar-SA"/>
      </w:rPr>
    </w:lvl>
    <w:lvl w:ilvl="6" w:tplc="3AD0C1A0">
      <w:numFmt w:val="bullet"/>
      <w:lvlText w:val="•"/>
      <w:lvlJc w:val="left"/>
      <w:pPr>
        <w:ind w:left="6142" w:hanging="293"/>
      </w:pPr>
      <w:rPr>
        <w:rFonts w:hint="default"/>
        <w:lang w:val="it-IT" w:eastAsia="en-US" w:bidi="ar-SA"/>
      </w:rPr>
    </w:lvl>
    <w:lvl w:ilvl="7" w:tplc="C1DA73D2">
      <w:numFmt w:val="bullet"/>
      <w:lvlText w:val="•"/>
      <w:lvlJc w:val="left"/>
      <w:pPr>
        <w:ind w:left="7072" w:hanging="293"/>
      </w:pPr>
      <w:rPr>
        <w:rFonts w:hint="default"/>
        <w:lang w:val="it-IT" w:eastAsia="en-US" w:bidi="ar-SA"/>
      </w:rPr>
    </w:lvl>
    <w:lvl w:ilvl="8" w:tplc="D05E4916">
      <w:numFmt w:val="bullet"/>
      <w:lvlText w:val="•"/>
      <w:lvlJc w:val="left"/>
      <w:pPr>
        <w:ind w:left="8003" w:hanging="293"/>
      </w:pPr>
      <w:rPr>
        <w:rFonts w:hint="default"/>
        <w:lang w:val="it-IT" w:eastAsia="en-US" w:bidi="ar-SA"/>
      </w:rPr>
    </w:lvl>
  </w:abstractNum>
  <w:abstractNum w:abstractNumId="4">
    <w:nsid w:val="2CF85176"/>
    <w:multiLevelType w:val="hybridMultilevel"/>
    <w:tmpl w:val="BDFAA896"/>
    <w:lvl w:ilvl="0" w:tplc="45202972">
      <w:start w:val="1"/>
      <w:numFmt w:val="bullet"/>
      <w:lvlText w:val=""/>
      <w:lvlJc w:val="left"/>
      <w:pPr>
        <w:ind w:left="106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4D74750"/>
    <w:multiLevelType w:val="hybridMultilevel"/>
    <w:tmpl w:val="FC863A52"/>
    <w:lvl w:ilvl="0" w:tplc="6F687084">
      <w:numFmt w:val="bullet"/>
      <w:lvlText w:val="-"/>
      <w:lvlJc w:val="left"/>
      <w:pPr>
        <w:ind w:left="624" w:hanging="360"/>
      </w:pPr>
      <w:rPr>
        <w:rFonts w:ascii="Trebuchet MS" w:eastAsia="Trebuchet MS" w:hAnsi="Trebuchet MS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3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84" w:hanging="360"/>
      </w:pPr>
      <w:rPr>
        <w:rFonts w:ascii="Wingdings" w:hAnsi="Wingdings" w:hint="default"/>
      </w:rPr>
    </w:lvl>
  </w:abstractNum>
  <w:abstractNum w:abstractNumId="6">
    <w:nsid w:val="541A3526"/>
    <w:multiLevelType w:val="hybridMultilevel"/>
    <w:tmpl w:val="5F1627A8"/>
    <w:lvl w:ilvl="0" w:tplc="BC4AF0EA">
      <w:start w:val="1"/>
      <w:numFmt w:val="lowerLetter"/>
      <w:lvlText w:val="%1)"/>
      <w:lvlJc w:val="left"/>
      <w:pPr>
        <w:ind w:left="543" w:hanging="360"/>
      </w:pPr>
      <w:rPr>
        <w:rFonts w:ascii="Trebuchet MS" w:eastAsia="Trebuchet MS" w:hAnsi="Trebuchet MS" w:cs="Trebuchet MS" w:hint="default"/>
        <w:spacing w:val="-1"/>
        <w:w w:val="100"/>
        <w:sz w:val="22"/>
        <w:szCs w:val="22"/>
        <w:lang w:val="it-IT" w:eastAsia="en-US" w:bidi="ar-SA"/>
      </w:rPr>
    </w:lvl>
    <w:lvl w:ilvl="1" w:tplc="C054DA5C">
      <w:numFmt w:val="bullet"/>
      <w:lvlText w:val="•"/>
      <w:lvlJc w:val="left"/>
      <w:pPr>
        <w:ind w:left="1472" w:hanging="360"/>
      </w:pPr>
      <w:rPr>
        <w:rFonts w:hint="default"/>
        <w:lang w:val="it-IT" w:eastAsia="en-US" w:bidi="ar-SA"/>
      </w:rPr>
    </w:lvl>
    <w:lvl w:ilvl="2" w:tplc="84D8DDA6">
      <w:numFmt w:val="bullet"/>
      <w:lvlText w:val="•"/>
      <w:lvlJc w:val="left"/>
      <w:pPr>
        <w:ind w:left="2404" w:hanging="360"/>
      </w:pPr>
      <w:rPr>
        <w:rFonts w:hint="default"/>
        <w:lang w:val="it-IT" w:eastAsia="en-US" w:bidi="ar-SA"/>
      </w:rPr>
    </w:lvl>
    <w:lvl w:ilvl="3" w:tplc="C5BA2AC8">
      <w:numFmt w:val="bullet"/>
      <w:lvlText w:val="•"/>
      <w:lvlJc w:val="left"/>
      <w:pPr>
        <w:ind w:left="3337" w:hanging="360"/>
      </w:pPr>
      <w:rPr>
        <w:rFonts w:hint="default"/>
        <w:lang w:val="it-IT" w:eastAsia="en-US" w:bidi="ar-SA"/>
      </w:rPr>
    </w:lvl>
    <w:lvl w:ilvl="4" w:tplc="8FE4BA16">
      <w:numFmt w:val="bullet"/>
      <w:lvlText w:val="•"/>
      <w:lvlJc w:val="left"/>
      <w:pPr>
        <w:ind w:left="4269" w:hanging="360"/>
      </w:pPr>
      <w:rPr>
        <w:rFonts w:hint="default"/>
        <w:lang w:val="it-IT" w:eastAsia="en-US" w:bidi="ar-SA"/>
      </w:rPr>
    </w:lvl>
    <w:lvl w:ilvl="5" w:tplc="552E37F4">
      <w:numFmt w:val="bullet"/>
      <w:lvlText w:val="•"/>
      <w:lvlJc w:val="left"/>
      <w:pPr>
        <w:ind w:left="5202" w:hanging="360"/>
      </w:pPr>
      <w:rPr>
        <w:rFonts w:hint="default"/>
        <w:lang w:val="it-IT" w:eastAsia="en-US" w:bidi="ar-SA"/>
      </w:rPr>
    </w:lvl>
    <w:lvl w:ilvl="6" w:tplc="DDF6E3F2">
      <w:numFmt w:val="bullet"/>
      <w:lvlText w:val="•"/>
      <w:lvlJc w:val="left"/>
      <w:pPr>
        <w:ind w:left="6134" w:hanging="360"/>
      </w:pPr>
      <w:rPr>
        <w:rFonts w:hint="default"/>
        <w:lang w:val="it-IT" w:eastAsia="en-US" w:bidi="ar-SA"/>
      </w:rPr>
    </w:lvl>
    <w:lvl w:ilvl="7" w:tplc="5C0A6C34">
      <w:numFmt w:val="bullet"/>
      <w:lvlText w:val="•"/>
      <w:lvlJc w:val="left"/>
      <w:pPr>
        <w:ind w:left="7066" w:hanging="360"/>
      </w:pPr>
      <w:rPr>
        <w:rFonts w:hint="default"/>
        <w:lang w:val="it-IT" w:eastAsia="en-US" w:bidi="ar-SA"/>
      </w:rPr>
    </w:lvl>
    <w:lvl w:ilvl="8" w:tplc="9F089CC6">
      <w:numFmt w:val="bullet"/>
      <w:lvlText w:val="•"/>
      <w:lvlJc w:val="left"/>
      <w:pPr>
        <w:ind w:left="7999" w:hanging="360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177E4F"/>
    <w:rsid w:val="00046B70"/>
    <w:rsid w:val="00151585"/>
    <w:rsid w:val="00177E4F"/>
    <w:rsid w:val="001B0FCE"/>
    <w:rsid w:val="004066E9"/>
    <w:rsid w:val="00561285"/>
    <w:rsid w:val="005B10A1"/>
    <w:rsid w:val="005D3322"/>
    <w:rsid w:val="005F0884"/>
    <w:rsid w:val="00611D3D"/>
    <w:rsid w:val="0062728D"/>
    <w:rsid w:val="00661BC8"/>
    <w:rsid w:val="007073B3"/>
    <w:rsid w:val="007F10EF"/>
    <w:rsid w:val="0092783E"/>
    <w:rsid w:val="00A83932"/>
    <w:rsid w:val="00AF179E"/>
    <w:rsid w:val="00B24C20"/>
    <w:rsid w:val="00B419DE"/>
    <w:rsid w:val="00E53D35"/>
    <w:rsid w:val="00F01CFD"/>
    <w:rsid w:val="00FA2B52"/>
    <w:rsid w:val="00FB3BEF"/>
    <w:rsid w:val="00FF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1"/>
    <w:qFormat/>
    <w:pPr>
      <w:ind w:left="118"/>
      <w:outlineLvl w:val="0"/>
    </w:pPr>
    <w:rPr>
      <w:b/>
      <w:bCs/>
    </w:rPr>
  </w:style>
  <w:style w:type="paragraph" w:styleId="Titolo2">
    <w:name w:val="heading 2"/>
    <w:basedOn w:val="Normale"/>
    <w:uiPriority w:val="1"/>
    <w:qFormat/>
    <w:pPr>
      <w:spacing w:before="9"/>
      <w:ind w:left="20"/>
      <w:outlineLvl w:val="1"/>
    </w:pPr>
    <w:rPr>
      <w:rFonts w:ascii="Tahoma" w:eastAsia="Tahoma" w:hAnsi="Tahoma" w:cs="Tahoma"/>
      <w:sz w:val="20"/>
      <w:szCs w:val="20"/>
    </w:rPr>
  </w:style>
  <w:style w:type="paragraph" w:styleId="Titolo3">
    <w:name w:val="heading 3"/>
    <w:basedOn w:val="Normale"/>
    <w:uiPriority w:val="1"/>
    <w:qFormat/>
    <w:pPr>
      <w:spacing w:before="121"/>
      <w:ind w:left="262"/>
      <w:outlineLvl w:val="2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spacing w:before="106"/>
      <w:ind w:right="106"/>
      <w:jc w:val="right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34"/>
    <w:qFormat/>
    <w:pPr>
      <w:spacing w:before="19"/>
      <w:ind w:left="543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7073B3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B419D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19DE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419D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19DE"/>
    <w:rPr>
      <w:rFonts w:ascii="Trebuchet MS" w:eastAsia="Trebuchet MS" w:hAnsi="Trebuchet MS" w:cs="Trebuchet MS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1"/>
    <w:qFormat/>
    <w:pPr>
      <w:ind w:left="118"/>
      <w:outlineLvl w:val="0"/>
    </w:pPr>
    <w:rPr>
      <w:b/>
      <w:bCs/>
    </w:rPr>
  </w:style>
  <w:style w:type="paragraph" w:styleId="Titolo2">
    <w:name w:val="heading 2"/>
    <w:basedOn w:val="Normale"/>
    <w:uiPriority w:val="1"/>
    <w:qFormat/>
    <w:pPr>
      <w:spacing w:before="9"/>
      <w:ind w:left="20"/>
      <w:outlineLvl w:val="1"/>
    </w:pPr>
    <w:rPr>
      <w:rFonts w:ascii="Tahoma" w:eastAsia="Tahoma" w:hAnsi="Tahoma" w:cs="Tahoma"/>
      <w:sz w:val="20"/>
      <w:szCs w:val="20"/>
    </w:rPr>
  </w:style>
  <w:style w:type="paragraph" w:styleId="Titolo3">
    <w:name w:val="heading 3"/>
    <w:basedOn w:val="Normale"/>
    <w:uiPriority w:val="1"/>
    <w:qFormat/>
    <w:pPr>
      <w:spacing w:before="121"/>
      <w:ind w:left="262"/>
      <w:outlineLvl w:val="2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spacing w:before="106"/>
      <w:ind w:right="106"/>
      <w:jc w:val="right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34"/>
    <w:qFormat/>
    <w:pPr>
      <w:spacing w:before="19"/>
      <w:ind w:left="543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7073B3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B419D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19DE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419D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19DE"/>
    <w:rPr>
      <w:rFonts w:ascii="Trebuchet MS" w:eastAsia="Trebuchet MS" w:hAnsi="Trebuchet MS" w:cs="Trebuchet MS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rdp.privacy@comune.rho.mi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%20pec.protocollo.comunerho@legalmail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www.comune.rho.mi.it/it-it/privacy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mailto:rdp.privacy@comune.rho.mi.i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quic@comune.rho.mi.it" TargetMode="External"/><Relationship Id="rId1" Type="http://schemas.openxmlformats.org/officeDocument/2006/relationships/hyperlink" Target="https://www.google.com/search?client=safari&amp;rls=en&amp;q=quic%2Bcomune%2Bdi%2Brho&amp;ie=UTF-8&amp;oe=UTF-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</vt:lpstr>
    </vt:vector>
  </TitlesOfParts>
  <Company/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</dc:title>
  <dc:creator>UFFICIO_INFORMATIVO</dc:creator>
  <cp:lastModifiedBy>Patrizia Caliano</cp:lastModifiedBy>
  <cp:revision>15</cp:revision>
  <cp:lastPrinted>2023-01-21T08:34:00Z</cp:lastPrinted>
  <dcterms:created xsi:type="dcterms:W3CDTF">2022-05-11T07:48:00Z</dcterms:created>
  <dcterms:modified xsi:type="dcterms:W3CDTF">2026-02-06T07:14:00Z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2022-05-09T00:00:00Z</vt:filetime>
  </property>
</Properties>
</file>