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960A4" w14:textId="4086D91A" w:rsidR="005A5926" w:rsidRPr="00A23B0C" w:rsidRDefault="005A5926" w:rsidP="00246B69">
      <w:pPr>
        <w:pStyle w:val="Nessunaspaziatura"/>
      </w:pPr>
    </w:p>
    <w:p w14:paraId="0A2F73FB" w14:textId="77777777" w:rsidR="00966A79" w:rsidRDefault="00966A79" w:rsidP="00966A79">
      <w:pPr>
        <w:pStyle w:val="Default"/>
        <w:rPr>
          <w:rFonts w:cstheme="minorBidi"/>
        </w:rPr>
      </w:pPr>
      <w:bookmarkStart w:id="0" w:name="_Hlk66526070"/>
    </w:p>
    <w:p w14:paraId="2B262867" w14:textId="38353EC4" w:rsidR="00966A79" w:rsidRPr="00966A79" w:rsidRDefault="009E60DE" w:rsidP="00966A79">
      <w:pPr>
        <w:pStyle w:val="Default"/>
        <w:rPr>
          <w:rFonts w:ascii="Trebuchet MS" w:hAnsi="Trebuchet MS" w:cstheme="minorBidi"/>
          <w:b/>
          <w:sz w:val="20"/>
          <w:szCs w:val="20"/>
        </w:rPr>
      </w:pPr>
      <w:r>
        <w:rPr>
          <w:rFonts w:ascii="Trebuchet MS" w:hAnsi="Trebuchet MS" w:cstheme="minorBidi"/>
          <w:b/>
          <w:sz w:val="20"/>
          <w:szCs w:val="20"/>
        </w:rPr>
        <w:t xml:space="preserve">ALL. F - </w:t>
      </w:r>
      <w:r w:rsidR="00966A79" w:rsidRPr="00966A79">
        <w:rPr>
          <w:rFonts w:ascii="Trebuchet MS" w:hAnsi="Trebuchet MS" w:cstheme="minorBidi"/>
          <w:b/>
          <w:sz w:val="20"/>
          <w:szCs w:val="20"/>
        </w:rPr>
        <w:t xml:space="preserve">MOD </w:t>
      </w:r>
      <w:r>
        <w:rPr>
          <w:rFonts w:ascii="Trebuchet MS" w:hAnsi="Trebuchet MS" w:cstheme="minorBidi"/>
          <w:b/>
          <w:sz w:val="20"/>
          <w:szCs w:val="20"/>
        </w:rPr>
        <w:t>EQUIVALENZA DELLE TUTELE</w:t>
      </w:r>
    </w:p>
    <w:bookmarkEnd w:id="0"/>
    <w:p w14:paraId="612FC2FD" w14:textId="46E0AF6F" w:rsidR="005A5926" w:rsidRPr="00966A79" w:rsidRDefault="005A5926" w:rsidP="005A5926">
      <w:pPr>
        <w:pStyle w:val="Default"/>
        <w:rPr>
          <w:rFonts w:ascii="Trebuchet MS" w:hAnsi="Trebuchet MS" w:cstheme="minorBidi"/>
          <w:color w:val="auto"/>
          <w:sz w:val="20"/>
          <w:szCs w:val="20"/>
        </w:rPr>
      </w:pPr>
    </w:p>
    <w:p w14:paraId="2EE2FDC5" w14:textId="77777777" w:rsidR="005A5926" w:rsidRPr="00966A79" w:rsidRDefault="005A5926" w:rsidP="005A5926">
      <w:pPr>
        <w:pStyle w:val="Default"/>
        <w:rPr>
          <w:rFonts w:ascii="Trebuchet MS" w:hAnsi="Trebuchet MS" w:cstheme="minorBidi"/>
          <w:color w:val="auto"/>
          <w:sz w:val="20"/>
          <w:szCs w:val="20"/>
        </w:rPr>
      </w:pPr>
    </w:p>
    <w:p w14:paraId="005846E5" w14:textId="14279513" w:rsidR="005A5926" w:rsidRPr="00966A79" w:rsidRDefault="00837067" w:rsidP="005A5926">
      <w:pPr>
        <w:pStyle w:val="Default"/>
        <w:jc w:val="center"/>
        <w:rPr>
          <w:rFonts w:ascii="Trebuchet MS" w:hAnsi="Trebuchet MS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/>
          <w:b/>
          <w:bCs/>
          <w:color w:val="auto"/>
          <w:sz w:val="20"/>
          <w:szCs w:val="20"/>
        </w:rPr>
        <w:t>DICHIARAZIONE DI EQUIVALENZA DELLE TUTELE</w:t>
      </w:r>
      <w:r w:rsidR="009007CA"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 DEL CCNL “DIVERSO”</w:t>
      </w:r>
    </w:p>
    <w:p w14:paraId="5D6FECFD" w14:textId="052FC804" w:rsidR="00837067" w:rsidRPr="00966A79" w:rsidRDefault="00837067" w:rsidP="005A5926">
      <w:pPr>
        <w:pStyle w:val="Default"/>
        <w:jc w:val="center"/>
        <w:rPr>
          <w:rFonts w:ascii="Trebuchet MS" w:hAnsi="Trebuchet MS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(DA INSERIRE IN </w:t>
      </w:r>
      <w:r w:rsidRPr="00966A79">
        <w:rPr>
          <w:rFonts w:ascii="Trebuchet MS" w:hAnsi="Trebuchet MS"/>
          <w:b/>
          <w:bCs/>
          <w:color w:val="auto"/>
          <w:sz w:val="20"/>
          <w:szCs w:val="20"/>
          <w:u w:val="single"/>
        </w:rPr>
        <w:t>OFFERTA ECONOMICA</w:t>
      </w:r>
      <w:r w:rsidRPr="00966A79">
        <w:rPr>
          <w:rFonts w:ascii="Trebuchet MS" w:hAnsi="Trebuchet MS"/>
          <w:b/>
          <w:bCs/>
          <w:color w:val="auto"/>
          <w:sz w:val="20"/>
          <w:szCs w:val="20"/>
        </w:rPr>
        <w:t>)</w:t>
      </w:r>
    </w:p>
    <w:p w14:paraId="76818A6C" w14:textId="62A83676" w:rsidR="005A5926" w:rsidRPr="00966A79" w:rsidRDefault="005A5926" w:rsidP="005A5926">
      <w:pPr>
        <w:pStyle w:val="Default"/>
        <w:jc w:val="center"/>
        <w:rPr>
          <w:rFonts w:ascii="Trebuchet MS" w:hAnsi="Trebuchet MS"/>
          <w:b/>
          <w:bCs/>
          <w:color w:val="auto"/>
          <w:sz w:val="20"/>
          <w:szCs w:val="20"/>
        </w:rPr>
      </w:pPr>
    </w:p>
    <w:p w14:paraId="7BB57CAF" w14:textId="2C9BA0AF" w:rsidR="00780F37" w:rsidRPr="00966A79" w:rsidRDefault="00780F37" w:rsidP="00780F37">
      <w:pPr>
        <w:spacing w:before="120"/>
        <w:ind w:left="5670"/>
        <w:jc w:val="both"/>
        <w:rPr>
          <w:rFonts w:ascii="Trebuchet MS" w:hAnsi="Trebuchet MS"/>
        </w:rPr>
      </w:pPr>
    </w:p>
    <w:p w14:paraId="683DDC2B" w14:textId="77777777" w:rsidR="00780F37" w:rsidRPr="00966A79" w:rsidRDefault="00780F37" w:rsidP="005A5926">
      <w:pPr>
        <w:pStyle w:val="Default"/>
        <w:jc w:val="both"/>
        <w:rPr>
          <w:rFonts w:ascii="Trebuchet MS" w:hAnsi="Trebuchet MS"/>
          <w:b/>
          <w:bCs/>
          <w:color w:val="auto"/>
          <w:sz w:val="20"/>
          <w:szCs w:val="20"/>
        </w:rPr>
      </w:pPr>
    </w:p>
    <w:p w14:paraId="3F7CB160" w14:textId="2F02742C" w:rsidR="005A5926" w:rsidRDefault="005A5926" w:rsidP="00246B69">
      <w:pPr>
        <w:pStyle w:val="Default"/>
        <w:jc w:val="both"/>
        <w:rPr>
          <w:rFonts w:ascii="Trebuchet MS" w:hAnsi="Trebuchet MS"/>
          <w:b/>
          <w:bCs/>
          <w:i/>
          <w:iCs/>
          <w:color w:val="auto"/>
          <w:sz w:val="20"/>
          <w:szCs w:val="20"/>
          <w:lang w:bidi="it-IT"/>
        </w:rPr>
      </w:pPr>
      <w:bookmarkStart w:id="1" w:name="_Hlk63001004"/>
      <w:r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OGGETTO: </w:t>
      </w:r>
      <w:r w:rsidR="00837067" w:rsidRPr="00966A79">
        <w:rPr>
          <w:rFonts w:ascii="Trebuchet MS" w:hAnsi="Trebuchet MS"/>
          <w:b/>
          <w:bCs/>
          <w:color w:val="auto"/>
          <w:sz w:val="20"/>
          <w:szCs w:val="20"/>
        </w:rPr>
        <w:t>dichiarazione di equivalenza delle tutele (da inserire qualora l’offerente abbia indicato di voler applicare nelle prestazioni oggetto del contratto un CCNL diverso da quello indicato dalla stazione appaltante)</w:t>
      </w:r>
      <w:r w:rsidR="004F4999"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 per la partecipazione ala procedura di gara aperta per l’</w:t>
      </w:r>
      <w:r w:rsidR="00966A79" w:rsidRPr="00966A79">
        <w:rPr>
          <w:rFonts w:ascii="Trebuchet MS" w:hAnsi="Trebuchet MS"/>
          <w:b/>
          <w:bCs/>
          <w:color w:val="auto"/>
          <w:sz w:val="20"/>
          <w:szCs w:val="20"/>
        </w:rPr>
        <w:t>affidamento</w:t>
      </w:r>
      <w:r w:rsidR="004F4999"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 in </w:t>
      </w:r>
      <w:r w:rsidR="00246B69" w:rsidRPr="00246B69">
        <w:rPr>
          <w:rFonts w:ascii="Trebuchet MS" w:hAnsi="Trebuchet MS"/>
          <w:b/>
          <w:bCs/>
          <w:i/>
          <w:color w:val="auto"/>
          <w:sz w:val="20"/>
          <w:szCs w:val="20"/>
        </w:rPr>
        <w:t>Concessione del servizio di ristorazione scolastica e altre utenze, a ridotto impatto ambientale – Comune di Pregnana Milanese (MI)</w:t>
      </w:r>
      <w:r w:rsidR="00A8752E">
        <w:rPr>
          <w:rFonts w:ascii="Trebuchet MS" w:hAnsi="Trebuchet MS"/>
          <w:b/>
          <w:bCs/>
          <w:i/>
          <w:color w:val="auto"/>
          <w:sz w:val="20"/>
          <w:szCs w:val="20"/>
        </w:rPr>
        <w:t xml:space="preserve"> - </w:t>
      </w:r>
      <w:r w:rsidR="00A8752E" w:rsidRPr="00A8752E">
        <w:rPr>
          <w:rFonts w:ascii="Trebuchet MS" w:hAnsi="Trebuchet MS"/>
          <w:b/>
          <w:bCs/>
          <w:i/>
          <w:iCs/>
          <w:color w:val="auto"/>
          <w:sz w:val="20"/>
          <w:szCs w:val="20"/>
          <w:lang w:bidi="it-IT"/>
        </w:rPr>
        <w:t>CIG BC905714D2</w:t>
      </w:r>
    </w:p>
    <w:p w14:paraId="145DA1D3" w14:textId="77777777" w:rsidR="00A8752E" w:rsidRPr="00966A79" w:rsidRDefault="00A8752E" w:rsidP="00246B69">
      <w:pPr>
        <w:pStyle w:val="Default"/>
        <w:jc w:val="both"/>
        <w:rPr>
          <w:rFonts w:ascii="Trebuchet MS" w:hAnsi="Trebuchet MS"/>
          <w:color w:val="auto"/>
          <w:sz w:val="20"/>
          <w:szCs w:val="20"/>
        </w:rPr>
      </w:pPr>
      <w:bookmarkStart w:id="2" w:name="_GoBack"/>
      <w:bookmarkEnd w:id="2"/>
    </w:p>
    <w:bookmarkEnd w:id="1"/>
    <w:p w14:paraId="614F130B" w14:textId="017FCB08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</w:rPr>
      </w:pPr>
      <w:r w:rsidRPr="00966A79">
        <w:rPr>
          <w:rFonts w:ascii="Trebuchet MS" w:hAnsi="Trebuchet MS"/>
        </w:rPr>
        <w:t>Il/la sottoscritto/a</w:t>
      </w:r>
      <w:r w:rsidR="00966A79" w:rsidRPr="00966A79">
        <w:rPr>
          <w:rFonts w:ascii="Trebuchet MS" w:hAnsi="Trebuchet MS"/>
        </w:rPr>
        <w:t xml:space="preserve">________________________ </w:t>
      </w:r>
      <w:r w:rsidRPr="00966A79">
        <w:rPr>
          <w:rFonts w:ascii="Trebuchet MS" w:hAnsi="Trebuchet MS"/>
        </w:rPr>
        <w:t>nato</w:t>
      </w:r>
      <w:r w:rsidR="00966A79" w:rsidRPr="00966A79">
        <w:rPr>
          <w:rFonts w:ascii="Trebuchet MS" w:hAnsi="Trebuchet MS"/>
        </w:rPr>
        <w:t xml:space="preserve"> a ____________________________i</w:t>
      </w:r>
      <w:r w:rsidRPr="00966A79">
        <w:rPr>
          <w:rFonts w:ascii="Trebuchet MS" w:hAnsi="Trebuchet MS"/>
        </w:rPr>
        <w:t xml:space="preserve">l </w:t>
      </w:r>
      <w:r w:rsidRPr="00966A79">
        <w:rPr>
          <w:rFonts w:ascii="Trebuchet MS" w:hAnsi="Trebuchet MS"/>
        </w:rPr>
        <w:tab/>
      </w:r>
    </w:p>
    <w:p w14:paraId="319A809D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residente a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0F44C4EE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nella qualità di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5C439349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>dell’Impresa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27763389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con sede legale in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7CA3C457" w14:textId="5AAB8D08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proofErr w:type="spellStart"/>
      <w:r w:rsidRPr="00966A79">
        <w:rPr>
          <w:rFonts w:ascii="Trebuchet MS" w:hAnsi="Trebuchet MS"/>
          <w:color w:val="000000"/>
          <w:u w:color="000000"/>
        </w:rPr>
        <w:t>tel</w:t>
      </w:r>
      <w:proofErr w:type="spellEnd"/>
      <w:r w:rsidRPr="00966A79">
        <w:rPr>
          <w:rFonts w:ascii="Trebuchet MS" w:hAnsi="Trebuchet MS"/>
          <w:color w:val="000000"/>
          <w:u w:color="000000"/>
        </w:rPr>
        <w:t xml:space="preserve"> . _____________________________ </w:t>
      </w:r>
      <w:r w:rsidR="00C37656" w:rsidRPr="00966A79">
        <w:rPr>
          <w:rFonts w:ascii="Trebuchet MS" w:hAnsi="Trebuchet MS"/>
          <w:color w:val="000000"/>
          <w:u w:color="000000"/>
        </w:rPr>
        <w:t>PEC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31B038F0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P.IVA ____________________________ C.F.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64A47734" w14:textId="080D51FC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</w:p>
    <w:p w14:paraId="1907FEC9" w14:textId="3402422B" w:rsidR="002D24B9" w:rsidRPr="00966A79" w:rsidRDefault="00BE0BFD" w:rsidP="002D24B9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>D</w:t>
      </w:r>
      <w:r w:rsidR="00837067"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 xml:space="preserve">ICHIARA </w:t>
      </w:r>
    </w:p>
    <w:p w14:paraId="55B146E2" w14:textId="0CF92F16" w:rsidR="00837067" w:rsidRPr="00966A79" w:rsidRDefault="00837067" w:rsidP="002D24B9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</w:p>
    <w:p w14:paraId="4E901072" w14:textId="07D3BAC3" w:rsidR="00837067" w:rsidRPr="00966A79" w:rsidRDefault="00837067" w:rsidP="002D24B9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</w:p>
    <w:p w14:paraId="5E5391E0" w14:textId="791B72A7" w:rsidR="00246B69" w:rsidRPr="00246B69" w:rsidRDefault="00837067" w:rsidP="00246B69">
      <w:pPr>
        <w:pStyle w:val="Default"/>
        <w:numPr>
          <w:ilvl w:val="0"/>
          <w:numId w:val="5"/>
        </w:numPr>
        <w:ind w:left="0" w:firstLine="0"/>
        <w:jc w:val="both"/>
        <w:rPr>
          <w:rFonts w:ascii="Trebuchet MS" w:hAnsi="Trebuchet MS" w:cstheme="minorBidi"/>
          <w:bCs/>
          <w:iCs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Che il CCNL </w:t>
      </w:r>
      <w:r w:rsidR="00372568" w:rsidRPr="00246B69">
        <w:rPr>
          <w:rFonts w:ascii="Trebuchet MS" w:hAnsi="Trebuchet MS" w:cstheme="minorBidi"/>
          <w:bCs/>
          <w:color w:val="auto"/>
          <w:sz w:val="20"/>
          <w:szCs w:val="20"/>
        </w:rPr>
        <w:t>che si intende utilizzare nell’esecuzione del contratto è _________________________________________________ [cod. _______ ]</w:t>
      </w:r>
      <w:r w:rsidR="009007CA" w:rsidRPr="00246B69">
        <w:rPr>
          <w:rFonts w:ascii="Trebuchet MS" w:hAnsi="Trebuchet MS" w:cstheme="minorBidi"/>
          <w:bCs/>
          <w:color w:val="auto"/>
          <w:sz w:val="20"/>
          <w:szCs w:val="20"/>
        </w:rPr>
        <w:t>, “diverso” da quello indicato dalla stazione appaltante</w:t>
      </w:r>
      <w:r w:rsidR="004F4999" w:rsidRPr="00246B69">
        <w:rPr>
          <w:rFonts w:ascii="Trebuchet MS" w:hAnsi="Trebuchet MS" w:cstheme="minorBidi"/>
          <w:bCs/>
          <w:color w:val="auto"/>
          <w:sz w:val="20"/>
          <w:szCs w:val="20"/>
        </w:rPr>
        <w:t xml:space="preserve"> [</w:t>
      </w:r>
      <w:r w:rsidR="00246B69" w:rsidRPr="00246B69">
        <w:rPr>
          <w:rFonts w:ascii="Trebuchet MS" w:hAnsi="Trebuchet MS" w:cstheme="minorBidi"/>
          <w:b/>
          <w:bCs/>
          <w:iCs/>
          <w:sz w:val="20"/>
          <w:szCs w:val="20"/>
        </w:rPr>
        <w:t>CCNL settori pubblici esercizi, ristorazione collettiva e commerciale e turismo</w:t>
      </w:r>
      <w:r w:rsidR="00246B69">
        <w:rPr>
          <w:rFonts w:ascii="Trebuchet MS" w:hAnsi="Trebuchet MS" w:cstheme="minorBidi"/>
          <w:b/>
          <w:bCs/>
          <w:iCs/>
          <w:sz w:val="20"/>
          <w:szCs w:val="20"/>
        </w:rPr>
        <w:t xml:space="preserve"> </w:t>
      </w:r>
      <w:r w:rsidR="00246B69" w:rsidRPr="00246B69">
        <w:rPr>
          <w:rFonts w:ascii="Trebuchet MS" w:hAnsi="Trebuchet MS" w:cstheme="minorBidi"/>
          <w:b/>
          <w:bCs/>
          <w:iCs/>
          <w:sz w:val="20"/>
          <w:szCs w:val="20"/>
        </w:rPr>
        <w:t xml:space="preserve">codice: </w:t>
      </w:r>
      <w:r w:rsidR="00246B69" w:rsidRPr="00246B69">
        <w:rPr>
          <w:rFonts w:ascii="Trebuchet MS" w:hAnsi="Trebuchet MS" w:cstheme="minorBidi"/>
          <w:b/>
          <w:bCs/>
          <w:i/>
          <w:iCs/>
          <w:sz w:val="20"/>
          <w:szCs w:val="20"/>
        </w:rPr>
        <w:t>H05Y</w:t>
      </w:r>
      <w:r w:rsidR="00246B69" w:rsidRPr="00246B69">
        <w:rPr>
          <w:rFonts w:ascii="Trebuchet MS" w:hAnsi="Trebuchet MS" w:cstheme="minorBidi"/>
          <w:b/>
          <w:bCs/>
          <w:iCs/>
          <w:sz w:val="20"/>
          <w:szCs w:val="20"/>
        </w:rPr>
        <w:t>]</w:t>
      </w:r>
      <w:r w:rsidR="00246B69" w:rsidRPr="00246B69" w:rsidDel="00D958F1">
        <w:rPr>
          <w:rFonts w:ascii="Trebuchet MS" w:hAnsi="Trebuchet MS" w:cstheme="minorBidi"/>
          <w:bCs/>
          <w:iCs/>
          <w:sz w:val="20"/>
          <w:szCs w:val="20"/>
        </w:rPr>
        <w:t xml:space="preserve"> </w:t>
      </w:r>
    </w:p>
    <w:p w14:paraId="4F637975" w14:textId="2D0A784A" w:rsidR="00372568" w:rsidRPr="00966A79" w:rsidRDefault="00372568" w:rsidP="00246B69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727482CB" w14:textId="0B2861B4" w:rsidR="00372568" w:rsidRPr="00966A79" w:rsidRDefault="00372568" w:rsidP="00372568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2738E0A7" w14:textId="64AF804B" w:rsidR="00372568" w:rsidRPr="00966A79" w:rsidRDefault="00372568" w:rsidP="00372568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>E DICHIARA CHE</w:t>
      </w:r>
    </w:p>
    <w:p w14:paraId="3BD9B01D" w14:textId="6D298071" w:rsidR="00742F68" w:rsidRPr="00966A79" w:rsidRDefault="00742F68" w:rsidP="00372568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>(barrare la casella di interesse)</w:t>
      </w:r>
    </w:p>
    <w:p w14:paraId="2C24BA86" w14:textId="77777777" w:rsidR="005E4E5A" w:rsidRDefault="005E4E5A" w:rsidP="005E4E5A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10F248F8" w14:textId="77777777" w:rsidR="001F48E8" w:rsidRDefault="00372568" w:rsidP="005E4E5A">
      <w:pPr>
        <w:pStyle w:val="Default"/>
        <w:numPr>
          <w:ilvl w:val="0"/>
          <w:numId w:val="5"/>
        </w:numPr>
        <w:ind w:left="426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>Il CCNL sopraindicato si presume equivalente al CCNL indicato dalla stazione appaltante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>, in quanto</w:t>
      </w:r>
      <w:r w:rsidR="001F48E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sussistono tutti e tre i seguenti requisiti:</w:t>
      </w:r>
    </w:p>
    <w:p w14:paraId="0402698B" w14:textId="77777777" w:rsidR="005E4E5A" w:rsidRPr="00966A79" w:rsidRDefault="005E4E5A" w:rsidP="005E4E5A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03E0E285" w14:textId="05A46853" w:rsidR="001F48E8" w:rsidRDefault="001F48E8" w:rsidP="001F48E8">
      <w:pPr>
        <w:pStyle w:val="Default"/>
        <w:numPr>
          <w:ilvl w:val="1"/>
          <w:numId w:val="5"/>
        </w:numPr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lastRenderedPageBreak/>
        <w:t xml:space="preserve">Il CCNL diverso applicato è stato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sottoscritto da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tutte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le organizzazioni sindacali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comparativamente più rappresentative che hanno sottoscritto anche il CCNL indicato dalla stazione appaltante e precisamente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: 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_____________________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_____________________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>_____________________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____ (</w:t>
      </w:r>
      <w:r w:rsidR="00372568" w:rsidRPr="00966A79">
        <w:rPr>
          <w:rFonts w:ascii="Trebuchet MS" w:hAnsi="Trebuchet MS" w:cstheme="minorBidi"/>
          <w:bCs/>
          <w:i/>
          <w:color w:val="auto"/>
          <w:sz w:val="20"/>
          <w:szCs w:val="20"/>
        </w:rPr>
        <w:t>indicare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</w:t>
      </w:r>
      <w:r w:rsidR="00372568" w:rsidRPr="00966A79">
        <w:rPr>
          <w:rFonts w:ascii="Trebuchet MS" w:hAnsi="Trebuchet MS" w:cstheme="minorBidi"/>
          <w:bCs/>
          <w:i/>
          <w:color w:val="auto"/>
          <w:sz w:val="20"/>
          <w:szCs w:val="20"/>
        </w:rPr>
        <w:t>quali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)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; </w:t>
      </w:r>
    </w:p>
    <w:p w14:paraId="6B97AF98" w14:textId="77777777" w:rsidR="005E4E5A" w:rsidRPr="00966A79" w:rsidRDefault="005E4E5A" w:rsidP="005E4E5A">
      <w:pPr>
        <w:pStyle w:val="Default"/>
        <w:ind w:left="1440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25C4EACA" w14:textId="77777777" w:rsidR="001F48E8" w:rsidRDefault="00742F68" w:rsidP="001F48E8">
      <w:pPr>
        <w:pStyle w:val="Default"/>
        <w:numPr>
          <w:ilvl w:val="1"/>
          <w:numId w:val="5"/>
        </w:numPr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il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CCNL </w:t>
      </w:r>
      <w:r w:rsidR="001F48E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diverso 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applicato appartiene al medesimo </w:t>
      </w:r>
      <w:proofErr w:type="spellStart"/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>sottosettore</w:t>
      </w:r>
      <w:proofErr w:type="spellEnd"/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</w:t>
      </w:r>
      <w:r w:rsidR="001F48E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CNEL 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________________ </w:t>
      </w:r>
      <w:r w:rsidRPr="00966A79">
        <w:rPr>
          <w:rFonts w:ascii="Trebuchet MS" w:hAnsi="Trebuchet MS" w:cstheme="minorBidi"/>
          <w:bCs/>
          <w:i/>
          <w:color w:val="auto"/>
          <w:sz w:val="20"/>
          <w:szCs w:val="20"/>
        </w:rPr>
        <w:t>(indicare quale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) cui appartiene anche il CCNL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indicato dall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a stazione appaltante </w:t>
      </w:r>
    </w:p>
    <w:p w14:paraId="3538399A" w14:textId="77777777" w:rsidR="005E4E5A" w:rsidRPr="00966A79" w:rsidRDefault="005E4E5A" w:rsidP="005E4E5A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60B07A0B" w14:textId="34222A3B" w:rsidR="00837067" w:rsidRPr="00966A79" w:rsidRDefault="001F48E8" w:rsidP="001F48E8">
      <w:pPr>
        <w:pStyle w:val="Default"/>
        <w:numPr>
          <w:ilvl w:val="1"/>
          <w:numId w:val="5"/>
        </w:numPr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il  CCNL diverso applicato 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è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pertinente alla dimensione o natura dell’offerente 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>in quanto: ________________________________________________________________________________________________________________________________________</w:t>
      </w:r>
      <w:r w:rsidR="005E4E5A">
        <w:rPr>
          <w:rFonts w:ascii="Trebuchet MS" w:hAnsi="Trebuchet MS" w:cstheme="minorBidi"/>
          <w:bCs/>
          <w:color w:val="auto"/>
          <w:sz w:val="20"/>
          <w:szCs w:val="20"/>
        </w:rPr>
        <w:t>__________________</w:t>
      </w:r>
    </w:p>
    <w:p w14:paraId="74B058B1" w14:textId="77777777" w:rsidR="00372568" w:rsidRPr="00966A79" w:rsidRDefault="00372568" w:rsidP="00372568">
      <w:pPr>
        <w:pStyle w:val="Default"/>
        <w:jc w:val="both"/>
        <w:rPr>
          <w:rFonts w:ascii="Trebuchet MS" w:hAnsi="Trebuchet MS"/>
          <w:b/>
          <w:noProof/>
          <w:sz w:val="20"/>
          <w:szCs w:val="20"/>
        </w:rPr>
      </w:pPr>
    </w:p>
    <w:p w14:paraId="27476A91" w14:textId="703C37DA" w:rsidR="00372568" w:rsidRPr="00966A79" w:rsidRDefault="00372568" w:rsidP="00372568">
      <w:pPr>
        <w:pStyle w:val="Default"/>
        <w:jc w:val="center"/>
        <w:rPr>
          <w:rFonts w:ascii="Trebuchet MS" w:hAnsi="Trebuchet MS"/>
          <w:b/>
          <w:noProof/>
          <w:sz w:val="20"/>
          <w:szCs w:val="20"/>
        </w:rPr>
      </w:pPr>
      <w:r w:rsidRPr="00966A79">
        <w:rPr>
          <w:rFonts w:ascii="Trebuchet MS" w:hAnsi="Trebuchet MS"/>
          <w:b/>
          <w:noProof/>
          <w:sz w:val="20"/>
          <w:szCs w:val="20"/>
        </w:rPr>
        <w:t>OPPURE</w:t>
      </w:r>
      <w:r w:rsidR="00DF096A" w:rsidRPr="00966A79">
        <w:rPr>
          <w:rFonts w:ascii="Trebuchet MS" w:hAnsi="Trebuchet MS"/>
          <w:b/>
          <w:noProof/>
          <w:sz w:val="20"/>
          <w:szCs w:val="20"/>
        </w:rPr>
        <w:t xml:space="preserve"> (in alternativa)</w:t>
      </w:r>
      <w:r w:rsidRPr="00966A79">
        <w:rPr>
          <w:rFonts w:ascii="Trebuchet MS" w:hAnsi="Trebuchet MS"/>
          <w:b/>
          <w:noProof/>
          <w:sz w:val="20"/>
          <w:szCs w:val="20"/>
        </w:rPr>
        <w:t>:</w:t>
      </w:r>
    </w:p>
    <w:p w14:paraId="4C124087" w14:textId="77777777" w:rsidR="00372568" w:rsidRPr="00966A79" w:rsidRDefault="00372568" w:rsidP="00372568">
      <w:pPr>
        <w:pStyle w:val="Default"/>
        <w:jc w:val="both"/>
        <w:rPr>
          <w:rFonts w:ascii="Trebuchet MS" w:hAnsi="Trebuchet MS" w:cstheme="minorBidi"/>
          <w:b/>
          <w:bCs/>
          <w:color w:val="auto"/>
          <w:sz w:val="20"/>
          <w:szCs w:val="20"/>
        </w:rPr>
      </w:pPr>
    </w:p>
    <w:p w14:paraId="41F3CBBC" w14:textId="2D704289" w:rsidR="0025759F" w:rsidRPr="00966A79" w:rsidRDefault="00837067" w:rsidP="00372568">
      <w:pPr>
        <w:pStyle w:val="Default"/>
        <w:numPr>
          <w:ilvl w:val="0"/>
          <w:numId w:val="5"/>
        </w:numPr>
        <w:ind w:left="426"/>
        <w:jc w:val="both"/>
        <w:rPr>
          <w:rFonts w:ascii="Trebuchet MS" w:hAnsi="Trebuchet MS" w:cstheme="minorBidi"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il CCNL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sopraindicato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tutela i lavoratori in modo equivalente rispetto al CCNL indicato dalla stazione appaltante. A tal fine si individuano </w:t>
      </w:r>
      <w:r w:rsidR="002413BC" w:rsidRPr="00966A79">
        <w:rPr>
          <w:rFonts w:ascii="Trebuchet MS" w:hAnsi="Trebuchet MS" w:cstheme="minorBidi"/>
          <w:color w:val="auto"/>
          <w:sz w:val="20"/>
          <w:szCs w:val="20"/>
        </w:rPr>
        <w:t xml:space="preserve">gli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>istituti economici e normativi</w:t>
      </w:r>
      <w:r w:rsidR="002413BC" w:rsidRPr="00966A79">
        <w:rPr>
          <w:rFonts w:ascii="Trebuchet MS" w:hAnsi="Trebuchet MS" w:cstheme="minorBidi"/>
          <w:color w:val="auto"/>
          <w:sz w:val="20"/>
          <w:szCs w:val="20"/>
        </w:rPr>
        <w:t xml:space="preserve"> del CCNL applicato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, al fine di consentire alla stazione appaltante la </w:t>
      </w:r>
      <w:r w:rsidR="00DF096A" w:rsidRPr="00966A79">
        <w:rPr>
          <w:rFonts w:ascii="Trebuchet MS" w:hAnsi="Trebuchet MS" w:cstheme="minorBidi"/>
          <w:color w:val="auto"/>
          <w:sz w:val="20"/>
          <w:szCs w:val="20"/>
        </w:rPr>
        <w:t xml:space="preserve">pertinente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>verifica, ai sensi dell’art. 5 dell’</w:t>
      </w:r>
      <w:proofErr w:type="spellStart"/>
      <w:r w:rsidRPr="00966A79">
        <w:rPr>
          <w:rFonts w:ascii="Trebuchet MS" w:hAnsi="Trebuchet MS" w:cstheme="minorBidi"/>
          <w:color w:val="auto"/>
          <w:sz w:val="20"/>
          <w:szCs w:val="20"/>
        </w:rPr>
        <w:t>all</w:t>
      </w:r>
      <w:proofErr w:type="spellEnd"/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. I.01 al Codice, come introdotto con </w:t>
      </w:r>
      <w:proofErr w:type="spellStart"/>
      <w:r w:rsidRPr="00966A79">
        <w:rPr>
          <w:rFonts w:ascii="Trebuchet MS" w:hAnsi="Trebuchet MS" w:cstheme="minorBidi"/>
          <w:color w:val="auto"/>
          <w:sz w:val="20"/>
          <w:szCs w:val="20"/>
        </w:rPr>
        <w:t>D.Lgs.</w:t>
      </w:r>
      <w:proofErr w:type="spellEnd"/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 209 del 31.12.2024</w:t>
      </w:r>
      <w:r w:rsidR="00DF096A" w:rsidRPr="00966A79">
        <w:rPr>
          <w:rFonts w:ascii="Trebuchet MS" w:hAnsi="Trebuchet MS" w:cstheme="minorBidi"/>
          <w:color w:val="auto"/>
          <w:sz w:val="20"/>
          <w:szCs w:val="20"/>
        </w:rPr>
        <w:t>.</w:t>
      </w:r>
    </w:p>
    <w:p w14:paraId="7A7BD513" w14:textId="7BAA2259" w:rsidR="00837067" w:rsidRDefault="00837067" w:rsidP="00837067">
      <w:pPr>
        <w:pStyle w:val="Default"/>
        <w:jc w:val="both"/>
        <w:rPr>
          <w:rFonts w:ascii="Trebuchet MS" w:hAnsi="Trebuchet MS" w:cs="Calibri"/>
          <w:sz w:val="20"/>
          <w:szCs w:val="20"/>
        </w:rPr>
      </w:pPr>
    </w:p>
    <w:p w14:paraId="1DBAEF61" w14:textId="77777777" w:rsidR="005E4E5A" w:rsidRPr="00966A79" w:rsidRDefault="005E4E5A" w:rsidP="00837067">
      <w:pPr>
        <w:pStyle w:val="Default"/>
        <w:jc w:val="both"/>
        <w:rPr>
          <w:rFonts w:ascii="Trebuchet MS" w:hAnsi="Trebuchet MS" w:cs="Calibri"/>
          <w:sz w:val="20"/>
          <w:szCs w:val="20"/>
        </w:rPr>
      </w:pPr>
    </w:p>
    <w:p w14:paraId="48F4B8A0" w14:textId="22F2E51B" w:rsidR="00837067" w:rsidRDefault="00837067" w:rsidP="00837067">
      <w:pPr>
        <w:pStyle w:val="Default"/>
        <w:jc w:val="center"/>
        <w:rPr>
          <w:rFonts w:ascii="Trebuchet MS" w:hAnsi="Trebuchet MS" w:cs="Calibri"/>
          <w:b/>
          <w:sz w:val="20"/>
          <w:szCs w:val="20"/>
        </w:rPr>
      </w:pPr>
      <w:r w:rsidRPr="00966A79">
        <w:rPr>
          <w:rFonts w:ascii="Trebuchet MS" w:hAnsi="Trebuchet MS" w:cs="Calibri"/>
          <w:b/>
          <w:sz w:val="20"/>
          <w:szCs w:val="20"/>
        </w:rPr>
        <w:t>TABELLA DI RAFFRONTO DELLE TUTELE ECONOMICHE</w:t>
      </w:r>
    </w:p>
    <w:p w14:paraId="277E1CD4" w14:textId="77777777" w:rsidR="005E4E5A" w:rsidRPr="00966A79" w:rsidRDefault="005E4E5A" w:rsidP="00837067">
      <w:pPr>
        <w:pStyle w:val="Default"/>
        <w:jc w:val="center"/>
        <w:rPr>
          <w:rFonts w:ascii="Trebuchet MS" w:hAnsi="Trebuchet MS" w:cs="Calibri"/>
          <w:b/>
          <w:sz w:val="20"/>
          <w:szCs w:val="20"/>
        </w:rPr>
      </w:pPr>
    </w:p>
    <w:p w14:paraId="1468FD30" w14:textId="77777777" w:rsidR="00837067" w:rsidRPr="00966A79" w:rsidRDefault="00837067" w:rsidP="00837067">
      <w:pPr>
        <w:pStyle w:val="Default"/>
        <w:jc w:val="both"/>
        <w:rPr>
          <w:rFonts w:ascii="Trebuchet MS" w:hAnsi="Trebuchet MS" w:cs="Calibri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3209"/>
        <w:gridCol w:w="3209"/>
      </w:tblGrid>
      <w:tr w:rsidR="001F48E8" w:rsidRPr="00966A79" w14:paraId="6A6FEFDF" w14:textId="77777777" w:rsidTr="006F7A36">
        <w:trPr>
          <w:jc w:val="center"/>
        </w:trPr>
        <w:tc>
          <w:tcPr>
            <w:tcW w:w="9107" w:type="dxa"/>
            <w:gridSpan w:val="3"/>
          </w:tcPr>
          <w:p w14:paraId="055A0B4B" w14:textId="7F372BDE" w:rsidR="001F48E8" w:rsidRPr="00966A79" w:rsidRDefault="001F48E8" w:rsidP="00A56040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profilo professionale: _________________________</w:t>
            </w:r>
          </w:p>
        </w:tc>
      </w:tr>
      <w:tr w:rsidR="001F48E8" w:rsidRPr="00966A79" w14:paraId="18B28793" w14:textId="77777777" w:rsidTr="00EA462A">
        <w:trPr>
          <w:jc w:val="center"/>
        </w:trPr>
        <w:tc>
          <w:tcPr>
            <w:tcW w:w="2689" w:type="dxa"/>
          </w:tcPr>
          <w:p w14:paraId="73AA409C" w14:textId="7D56888B" w:rsidR="001F48E8" w:rsidRPr="00966A79" w:rsidRDefault="001F48E8" w:rsidP="00837067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istituto</w:t>
            </w:r>
          </w:p>
        </w:tc>
        <w:tc>
          <w:tcPr>
            <w:tcW w:w="3209" w:type="dxa"/>
          </w:tcPr>
          <w:p w14:paraId="15BC51AF" w14:textId="77777777" w:rsidR="001F48E8" w:rsidRPr="00966A79" w:rsidRDefault="001F48E8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CCNL indicato dalla SA</w:t>
            </w:r>
          </w:p>
          <w:p w14:paraId="30B74048" w14:textId="6859A065" w:rsidR="004F4999" w:rsidRPr="00966A79" w:rsidRDefault="004F4999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 w:cstheme="minorBidi"/>
                <w:b/>
                <w:bCs/>
              </w:rPr>
              <w:t>[</w:t>
            </w:r>
            <w:r w:rsidR="006B236F" w:rsidRPr="006B236F">
              <w:rPr>
                <w:rFonts w:ascii="Trebuchet MS" w:hAnsi="Trebuchet MS" w:cstheme="minorBidi"/>
                <w:b/>
                <w:bCs/>
                <w:i/>
                <w:iCs/>
              </w:rPr>
              <w:t>H05Y</w:t>
            </w:r>
            <w:r w:rsidRPr="00966A79">
              <w:rPr>
                <w:rFonts w:ascii="Trebuchet MS" w:hAnsi="Trebuchet MS" w:cstheme="minorBidi"/>
                <w:b/>
                <w:bCs/>
              </w:rPr>
              <w:t>]</w:t>
            </w:r>
          </w:p>
        </w:tc>
        <w:tc>
          <w:tcPr>
            <w:tcW w:w="3209" w:type="dxa"/>
          </w:tcPr>
          <w:p w14:paraId="657D96AF" w14:textId="09F90165" w:rsidR="001F48E8" w:rsidRPr="00966A79" w:rsidRDefault="001F48E8" w:rsidP="00837067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 xml:space="preserve">CCNL indicato dall’operatore economico </w:t>
            </w:r>
          </w:p>
        </w:tc>
      </w:tr>
      <w:tr w:rsidR="00C83FEC" w:rsidRPr="00966A79" w14:paraId="3884C0A4" w14:textId="77777777" w:rsidTr="00EA462A">
        <w:trPr>
          <w:jc w:val="center"/>
        </w:trPr>
        <w:tc>
          <w:tcPr>
            <w:tcW w:w="2689" w:type="dxa"/>
          </w:tcPr>
          <w:p w14:paraId="2357E5B7" w14:textId="28083C6D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Inquadramento:</w:t>
            </w:r>
          </w:p>
        </w:tc>
        <w:tc>
          <w:tcPr>
            <w:tcW w:w="3209" w:type="dxa"/>
          </w:tcPr>
          <w:p w14:paraId="401BF7D3" w14:textId="77777777" w:rsidR="00C83FEC" w:rsidRPr="00966A79" w:rsidRDefault="00C83FEC" w:rsidP="00C83FEC">
            <w:pPr>
              <w:rPr>
                <w:rFonts w:ascii="Trebuchet MS" w:hAnsi="Trebuchet MS"/>
              </w:rPr>
            </w:pPr>
          </w:p>
        </w:tc>
        <w:tc>
          <w:tcPr>
            <w:tcW w:w="3209" w:type="dxa"/>
          </w:tcPr>
          <w:p w14:paraId="7E1450BA" w14:textId="0129EAA9" w:rsidR="00C83FEC" w:rsidRPr="00966A79" w:rsidRDefault="00C83FEC" w:rsidP="00C83FEC">
            <w:pPr>
              <w:rPr>
                <w:rFonts w:ascii="Trebuchet MS" w:hAnsi="Trebuchet MS"/>
              </w:rPr>
            </w:pPr>
          </w:p>
        </w:tc>
      </w:tr>
      <w:tr w:rsidR="00C83FEC" w:rsidRPr="00966A79" w14:paraId="43A5FEB8" w14:textId="77777777" w:rsidTr="00EA462A">
        <w:trPr>
          <w:jc w:val="center"/>
        </w:trPr>
        <w:tc>
          <w:tcPr>
            <w:tcW w:w="2689" w:type="dxa"/>
          </w:tcPr>
          <w:p w14:paraId="79606135" w14:textId="7B43CD52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Retribuzione tabellare annuale</w:t>
            </w:r>
          </w:p>
        </w:tc>
        <w:tc>
          <w:tcPr>
            <w:tcW w:w="3209" w:type="dxa"/>
          </w:tcPr>
          <w:p w14:paraId="58321857" w14:textId="147098DE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017E3893" w14:textId="0BFF321C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27076B5C" w14:textId="77777777" w:rsidTr="00EA462A">
        <w:trPr>
          <w:jc w:val="center"/>
        </w:trPr>
        <w:tc>
          <w:tcPr>
            <w:tcW w:w="2689" w:type="dxa"/>
          </w:tcPr>
          <w:p w14:paraId="5229B681" w14:textId="022E07F1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Indennità di contingenza</w:t>
            </w:r>
          </w:p>
        </w:tc>
        <w:tc>
          <w:tcPr>
            <w:tcW w:w="3209" w:type="dxa"/>
          </w:tcPr>
          <w:p w14:paraId="6D725F86" w14:textId="3EA533F2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254B4EA7" w14:textId="14DC95FA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481F49D7" w14:textId="77777777" w:rsidTr="00EA462A">
        <w:trPr>
          <w:jc w:val="center"/>
        </w:trPr>
        <w:tc>
          <w:tcPr>
            <w:tcW w:w="2689" w:type="dxa"/>
          </w:tcPr>
          <w:p w14:paraId="62AE8063" w14:textId="77689BFC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Elemento distintivo della retribuzione (EDR)</w:t>
            </w:r>
          </w:p>
        </w:tc>
        <w:tc>
          <w:tcPr>
            <w:tcW w:w="3209" w:type="dxa"/>
          </w:tcPr>
          <w:p w14:paraId="1E207607" w14:textId="62C6A6B3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5B80393E" w14:textId="57C7915D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546E86B2" w14:textId="77777777" w:rsidTr="00EA462A">
        <w:trPr>
          <w:jc w:val="center"/>
        </w:trPr>
        <w:tc>
          <w:tcPr>
            <w:tcW w:w="2689" w:type="dxa"/>
          </w:tcPr>
          <w:p w14:paraId="7360942B" w14:textId="3E1063D7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Eventuali mensilità aggiuntive</w:t>
            </w:r>
          </w:p>
        </w:tc>
        <w:tc>
          <w:tcPr>
            <w:tcW w:w="3209" w:type="dxa"/>
          </w:tcPr>
          <w:p w14:paraId="24128160" w14:textId="79F60E6B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5B21385F" w14:textId="5E5CAAD4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49938202" w14:textId="77777777" w:rsidTr="00EA462A">
        <w:trPr>
          <w:jc w:val="center"/>
        </w:trPr>
        <w:tc>
          <w:tcPr>
            <w:tcW w:w="2689" w:type="dxa"/>
          </w:tcPr>
          <w:p w14:paraId="2F323182" w14:textId="64D475C5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Eventuali ulteriori indennità previste</w:t>
            </w:r>
          </w:p>
        </w:tc>
        <w:tc>
          <w:tcPr>
            <w:tcW w:w="3209" w:type="dxa"/>
          </w:tcPr>
          <w:p w14:paraId="3788CC5F" w14:textId="6F942690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33A20FB6" w14:textId="74FA0B1A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21CDED55" w14:textId="77777777" w:rsidTr="00EA462A">
        <w:trPr>
          <w:jc w:val="center"/>
        </w:trPr>
        <w:tc>
          <w:tcPr>
            <w:tcW w:w="2689" w:type="dxa"/>
          </w:tcPr>
          <w:p w14:paraId="3A21E2B3" w14:textId="17416E19" w:rsidR="00C83FEC" w:rsidRPr="00966A79" w:rsidRDefault="00C83FEC" w:rsidP="00C83FEC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TOTALE</w:t>
            </w:r>
          </w:p>
        </w:tc>
        <w:tc>
          <w:tcPr>
            <w:tcW w:w="3209" w:type="dxa"/>
          </w:tcPr>
          <w:p w14:paraId="45DD7C81" w14:textId="219860B8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4102BA6E" w14:textId="16152FF5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</w:tbl>
    <w:p w14:paraId="183DF16B" w14:textId="70A6CC1A" w:rsidR="00E73293" w:rsidRPr="00966A79" w:rsidRDefault="00E73293" w:rsidP="005A5926">
      <w:pPr>
        <w:rPr>
          <w:rFonts w:ascii="Trebuchet MS" w:hAnsi="Trebuchet MS"/>
        </w:rPr>
      </w:pPr>
    </w:p>
    <w:p w14:paraId="2A0A09B7" w14:textId="77777777" w:rsidR="005E4E5A" w:rsidRDefault="005E4E5A" w:rsidP="00837067">
      <w:pPr>
        <w:pStyle w:val="Default"/>
        <w:jc w:val="both"/>
        <w:rPr>
          <w:rFonts w:ascii="Trebuchet MS" w:hAnsi="Trebuchet MS"/>
          <w:sz w:val="20"/>
          <w:szCs w:val="20"/>
        </w:rPr>
      </w:pPr>
    </w:p>
    <w:p w14:paraId="5E23681A" w14:textId="77777777" w:rsidR="005E4E5A" w:rsidRDefault="005E4E5A" w:rsidP="00837067">
      <w:pPr>
        <w:pStyle w:val="Default"/>
        <w:jc w:val="both"/>
        <w:rPr>
          <w:rFonts w:ascii="Trebuchet MS" w:hAnsi="Trebuchet MS"/>
          <w:sz w:val="20"/>
          <w:szCs w:val="20"/>
        </w:rPr>
      </w:pPr>
    </w:p>
    <w:p w14:paraId="4B09FD9F" w14:textId="7574FD29" w:rsidR="00837067" w:rsidRPr="00966A79" w:rsidRDefault="002413BC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  <w:r w:rsidRPr="00966A79">
        <w:rPr>
          <w:rFonts w:ascii="Trebuchet MS" w:hAnsi="Trebuchet MS"/>
          <w:sz w:val="20"/>
          <w:szCs w:val="20"/>
        </w:rPr>
        <w:t>Il sottoscritto DICHIARA di essere edotto che</w:t>
      </w:r>
      <w:r w:rsidR="00837067" w:rsidRPr="00966A79">
        <w:rPr>
          <w:rFonts w:ascii="Trebuchet MS" w:hAnsi="Trebuchet MS"/>
          <w:sz w:val="20"/>
          <w:szCs w:val="20"/>
        </w:rPr>
        <w:t xml:space="preserve">, come previsto dall’art.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4 c. 4 </w:t>
      </w:r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 xml:space="preserve"> dell’</w:t>
      </w:r>
      <w:proofErr w:type="spellStart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>all</w:t>
      </w:r>
      <w:proofErr w:type="spellEnd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 xml:space="preserve">. I.01 al Codice, come introdotto con </w:t>
      </w:r>
      <w:proofErr w:type="spellStart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>D.Lgs.</w:t>
      </w:r>
      <w:proofErr w:type="spellEnd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 xml:space="preserve"> 209 del 31.12.2024, si ha equivalenza di tutele economiche qualora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il valore economico complessivo delle componenti fisse della retribuzione globale annua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del CCNL applicato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risulta almeno pari a quella del CCNL indicato dalla S.A. </w:t>
      </w:r>
    </w:p>
    <w:p w14:paraId="27B3E0DA" w14:textId="57A2F68A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21D90359" w14:textId="686CBE86" w:rsidR="00F325D7" w:rsidRDefault="00F325D7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0F5D973F" w14:textId="77777777" w:rsidR="005E4E5A" w:rsidRDefault="005E4E5A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148011A6" w14:textId="77777777" w:rsidR="005E4E5A" w:rsidRDefault="005E4E5A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1031C4E8" w14:textId="77777777" w:rsidR="005E4E5A" w:rsidRDefault="005E4E5A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605BA337" w14:textId="77777777" w:rsidR="005E4E5A" w:rsidRDefault="005E4E5A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369151E4" w14:textId="77777777" w:rsidR="005E4E5A" w:rsidRPr="00966A79" w:rsidRDefault="005E4E5A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58831784" w14:textId="77777777" w:rsidR="00F325D7" w:rsidRPr="00966A79" w:rsidRDefault="00F325D7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47B53BFB" w14:textId="6453FC98" w:rsidR="00372568" w:rsidRPr="00966A79" w:rsidRDefault="00372568" w:rsidP="00372568">
      <w:pPr>
        <w:pStyle w:val="Default"/>
        <w:jc w:val="center"/>
        <w:rPr>
          <w:rFonts w:ascii="Trebuchet MS" w:hAnsi="Trebuchet MS" w:cs="Calibri"/>
          <w:b/>
          <w:sz w:val="20"/>
          <w:szCs w:val="20"/>
        </w:rPr>
      </w:pPr>
      <w:r w:rsidRPr="00966A79">
        <w:rPr>
          <w:rFonts w:ascii="Trebuchet MS" w:hAnsi="Trebuchet MS" w:cs="Calibri"/>
          <w:b/>
          <w:sz w:val="20"/>
          <w:szCs w:val="20"/>
        </w:rPr>
        <w:t>TABELLA DI RAFFRONTO DELLE TUTELE NORMATIVE</w:t>
      </w:r>
    </w:p>
    <w:p w14:paraId="4100687C" w14:textId="77777777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99"/>
        <w:gridCol w:w="2102"/>
        <w:gridCol w:w="2570"/>
        <w:gridCol w:w="2057"/>
      </w:tblGrid>
      <w:tr w:rsidR="001F48E8" w:rsidRPr="00966A79" w14:paraId="6AC589F7" w14:textId="074CB9C2" w:rsidTr="001F48E8">
        <w:trPr>
          <w:jc w:val="center"/>
        </w:trPr>
        <w:tc>
          <w:tcPr>
            <w:tcW w:w="2899" w:type="dxa"/>
          </w:tcPr>
          <w:p w14:paraId="1469F88E" w14:textId="7933FEB4" w:rsidR="001F48E8" w:rsidRPr="00966A79" w:rsidRDefault="001F48E8" w:rsidP="001F50CC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Istituto normativo</w:t>
            </w:r>
          </w:p>
        </w:tc>
        <w:tc>
          <w:tcPr>
            <w:tcW w:w="2102" w:type="dxa"/>
          </w:tcPr>
          <w:p w14:paraId="62D7C89D" w14:textId="77777777" w:rsidR="004F4999" w:rsidRPr="00966A79" w:rsidRDefault="001F48E8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 xml:space="preserve">Descrizione degli elementi essenziali dell’istituto normativo previsto dal </w:t>
            </w:r>
            <w:r w:rsidR="004F4999" w:rsidRPr="00966A79">
              <w:rPr>
                <w:rFonts w:ascii="Trebuchet MS" w:hAnsi="Trebuchet MS"/>
                <w:b/>
              </w:rPr>
              <w:t>CCNL indicato dalla SA</w:t>
            </w:r>
          </w:p>
          <w:p w14:paraId="50EF7403" w14:textId="70FE093D" w:rsidR="001F48E8" w:rsidRPr="00966A79" w:rsidRDefault="004F4999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 w:cstheme="minorBidi"/>
                <w:b/>
                <w:bCs/>
              </w:rPr>
              <w:t>[</w:t>
            </w:r>
            <w:r w:rsidR="006B236F" w:rsidRPr="006B236F">
              <w:rPr>
                <w:rFonts w:ascii="Trebuchet MS" w:hAnsi="Trebuchet MS" w:cstheme="minorBidi"/>
                <w:b/>
                <w:bCs/>
                <w:i/>
                <w:iCs/>
              </w:rPr>
              <w:t>H05Y</w:t>
            </w:r>
            <w:r w:rsidRPr="00966A79">
              <w:rPr>
                <w:rFonts w:ascii="Trebuchet MS" w:hAnsi="Trebuchet MS" w:cstheme="minorBidi"/>
                <w:b/>
                <w:bCs/>
              </w:rPr>
              <w:t>]</w:t>
            </w:r>
          </w:p>
        </w:tc>
        <w:tc>
          <w:tcPr>
            <w:tcW w:w="2570" w:type="dxa"/>
          </w:tcPr>
          <w:p w14:paraId="4CCCE04B" w14:textId="53D296C9" w:rsidR="001F48E8" w:rsidRPr="00966A79" w:rsidRDefault="001F48E8" w:rsidP="001F48E8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Descrizione degli elementi essenziali dell’istituto normativo previsto dal CCNL utilizzato dall’offerente</w:t>
            </w:r>
          </w:p>
        </w:tc>
        <w:tc>
          <w:tcPr>
            <w:tcW w:w="2057" w:type="dxa"/>
          </w:tcPr>
          <w:p w14:paraId="11D0749E" w14:textId="77777777" w:rsidR="001F48E8" w:rsidRPr="00966A79" w:rsidRDefault="001F48E8" w:rsidP="001F50CC">
            <w:pPr>
              <w:rPr>
                <w:rFonts w:ascii="Trebuchet MS" w:hAnsi="Trebuchet MS"/>
                <w:b/>
              </w:rPr>
            </w:pPr>
          </w:p>
          <w:p w14:paraId="257EFEB3" w14:textId="4E3FD324" w:rsidR="001F48E8" w:rsidRPr="00966A79" w:rsidRDefault="001F48E8" w:rsidP="001F48E8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Motivazione ragionata  dell’equivalenza delle tutele</w:t>
            </w:r>
          </w:p>
        </w:tc>
      </w:tr>
      <w:tr w:rsidR="001F48E8" w:rsidRPr="00966A79" w14:paraId="462D2C11" w14:textId="13FDEDD9" w:rsidTr="001F48E8">
        <w:trPr>
          <w:jc w:val="center"/>
        </w:trPr>
        <w:tc>
          <w:tcPr>
            <w:tcW w:w="2899" w:type="dxa"/>
          </w:tcPr>
          <w:p w14:paraId="0BD5D934" w14:textId="69FAD03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concernete il lavoro supplementare</w:t>
            </w:r>
          </w:p>
        </w:tc>
        <w:tc>
          <w:tcPr>
            <w:tcW w:w="2102" w:type="dxa"/>
          </w:tcPr>
          <w:p w14:paraId="484993C3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32F6EEA0" w14:textId="0D426C83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0F9A68FD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31C06620" w14:textId="31BA6C81" w:rsidTr="001F48E8">
        <w:trPr>
          <w:jc w:val="center"/>
        </w:trPr>
        <w:tc>
          <w:tcPr>
            <w:tcW w:w="2899" w:type="dxa"/>
          </w:tcPr>
          <w:p w14:paraId="4E006E01" w14:textId="5DF23873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Clausole relative al lavoro a tempo parziale</w:t>
            </w:r>
          </w:p>
        </w:tc>
        <w:tc>
          <w:tcPr>
            <w:tcW w:w="2102" w:type="dxa"/>
          </w:tcPr>
          <w:p w14:paraId="7A46E448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7D7CA484" w14:textId="49B68631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7E16C59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69EBC6A8" w14:textId="7E068A37" w:rsidTr="001F48E8">
        <w:trPr>
          <w:jc w:val="center"/>
        </w:trPr>
        <w:tc>
          <w:tcPr>
            <w:tcW w:w="2899" w:type="dxa"/>
          </w:tcPr>
          <w:p w14:paraId="3D1A968B" w14:textId="0D37FE4C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del lavoro straordinario, con particolare riferimento ai limiti massimi</w:t>
            </w:r>
          </w:p>
        </w:tc>
        <w:tc>
          <w:tcPr>
            <w:tcW w:w="2102" w:type="dxa"/>
          </w:tcPr>
          <w:p w14:paraId="6EFFDDD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78E7A682" w14:textId="0CB0A03C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BF151C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3DF88341" w14:textId="53DBD5A7" w:rsidTr="001F48E8">
        <w:trPr>
          <w:jc w:val="center"/>
        </w:trPr>
        <w:tc>
          <w:tcPr>
            <w:tcW w:w="2899" w:type="dxa"/>
          </w:tcPr>
          <w:p w14:paraId="1530F792" w14:textId="6178C5DA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compensativa relativa alle mensilità soppresse</w:t>
            </w:r>
          </w:p>
        </w:tc>
        <w:tc>
          <w:tcPr>
            <w:tcW w:w="2102" w:type="dxa"/>
          </w:tcPr>
          <w:p w14:paraId="39A0089E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2D555707" w14:textId="68EF265F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33A039A4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67397CEE" w14:textId="24D0177B" w:rsidTr="001F48E8">
        <w:trPr>
          <w:jc w:val="center"/>
        </w:trPr>
        <w:tc>
          <w:tcPr>
            <w:tcW w:w="2899" w:type="dxa"/>
          </w:tcPr>
          <w:p w14:paraId="01D03B0B" w14:textId="1EE9EAC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Durata del periodo di prova</w:t>
            </w:r>
          </w:p>
        </w:tc>
        <w:tc>
          <w:tcPr>
            <w:tcW w:w="2102" w:type="dxa"/>
          </w:tcPr>
          <w:p w14:paraId="3E3B7C9F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3F562796" w14:textId="4B7763C6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E21876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41858A49" w14:textId="47552DD9" w:rsidTr="001F48E8">
        <w:trPr>
          <w:jc w:val="center"/>
        </w:trPr>
        <w:tc>
          <w:tcPr>
            <w:tcW w:w="2899" w:type="dxa"/>
          </w:tcPr>
          <w:p w14:paraId="237AB5B1" w14:textId="5438F228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Durata del periodo di preavviso</w:t>
            </w:r>
          </w:p>
        </w:tc>
        <w:tc>
          <w:tcPr>
            <w:tcW w:w="2102" w:type="dxa"/>
          </w:tcPr>
          <w:p w14:paraId="311520C5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4B4C19C5" w14:textId="0B28A380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29CCC216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49A76594" w14:textId="2F3EA12E" w:rsidTr="001F48E8">
        <w:trPr>
          <w:jc w:val="center"/>
        </w:trPr>
        <w:tc>
          <w:tcPr>
            <w:tcW w:w="2899" w:type="dxa"/>
          </w:tcPr>
          <w:p w14:paraId="6210E94A" w14:textId="480CE177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Durata del periodo di comporto in caso di malattia e infortunio</w:t>
            </w:r>
          </w:p>
        </w:tc>
        <w:tc>
          <w:tcPr>
            <w:tcW w:w="2102" w:type="dxa"/>
          </w:tcPr>
          <w:p w14:paraId="43F6BFCB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56530303" w14:textId="1296F30C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10BA3DBA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1B790E63" w14:textId="53DEBE25" w:rsidTr="001F48E8">
        <w:trPr>
          <w:jc w:val="center"/>
        </w:trPr>
        <w:tc>
          <w:tcPr>
            <w:tcW w:w="2899" w:type="dxa"/>
          </w:tcPr>
          <w:p w14:paraId="71C42844" w14:textId="7F05F1C2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 xml:space="preserve">Disciplina dei casi di malattia e infortunio, con particolare riferimento al riconoscimento di eventuali integrazioni delle relative indennità </w:t>
            </w:r>
          </w:p>
        </w:tc>
        <w:tc>
          <w:tcPr>
            <w:tcW w:w="2102" w:type="dxa"/>
          </w:tcPr>
          <w:p w14:paraId="6D31C72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15881D1" w14:textId="6C289D91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2331666A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3B765AEC" w14:textId="3932A33C" w:rsidTr="001F48E8">
        <w:trPr>
          <w:jc w:val="center"/>
        </w:trPr>
        <w:tc>
          <w:tcPr>
            <w:tcW w:w="2899" w:type="dxa"/>
          </w:tcPr>
          <w:p w14:paraId="0C4A6B77" w14:textId="08D8169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relativa alla maternità e alle indennità previste per l’astensione obbligatoria e facoltativa dei genitori</w:t>
            </w:r>
          </w:p>
        </w:tc>
        <w:tc>
          <w:tcPr>
            <w:tcW w:w="2102" w:type="dxa"/>
          </w:tcPr>
          <w:p w14:paraId="4D8088AB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CF2D8DC" w14:textId="29B2DACC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66AD0D83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7CED16CA" w14:textId="17EC36D4" w:rsidTr="001F48E8">
        <w:trPr>
          <w:jc w:val="center"/>
        </w:trPr>
        <w:tc>
          <w:tcPr>
            <w:tcW w:w="2899" w:type="dxa"/>
          </w:tcPr>
          <w:p w14:paraId="1354A366" w14:textId="2F5D8A6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Mon</w:t>
            </w:r>
            <w:r w:rsidR="00AC1731">
              <w:rPr>
                <w:rFonts w:ascii="Trebuchet MS" w:hAnsi="Trebuchet MS"/>
              </w:rPr>
              <w:t>t</w:t>
            </w:r>
            <w:r w:rsidRPr="00966A79">
              <w:rPr>
                <w:rFonts w:ascii="Trebuchet MS" w:hAnsi="Trebuchet MS"/>
              </w:rPr>
              <w:t xml:space="preserve">e </w:t>
            </w:r>
            <w:r w:rsidR="00AC1731">
              <w:rPr>
                <w:rFonts w:ascii="Trebuchet MS" w:hAnsi="Trebuchet MS"/>
              </w:rPr>
              <w:t>o</w:t>
            </w:r>
            <w:r w:rsidRPr="00966A79">
              <w:rPr>
                <w:rFonts w:ascii="Trebuchet MS" w:hAnsi="Trebuchet MS"/>
              </w:rPr>
              <w:t>re di permessi retribuiti</w:t>
            </w:r>
          </w:p>
        </w:tc>
        <w:tc>
          <w:tcPr>
            <w:tcW w:w="2102" w:type="dxa"/>
          </w:tcPr>
          <w:p w14:paraId="659C7EB7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62D8FA8" w14:textId="5707E9AD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C002D7E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1537DA6D" w14:textId="0DDE29BF" w:rsidTr="001F48E8">
        <w:trPr>
          <w:jc w:val="center"/>
        </w:trPr>
        <w:tc>
          <w:tcPr>
            <w:tcW w:w="2899" w:type="dxa"/>
          </w:tcPr>
          <w:p w14:paraId="0839C358" w14:textId="7F99B7F6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relativa alla bilateralità</w:t>
            </w:r>
          </w:p>
        </w:tc>
        <w:tc>
          <w:tcPr>
            <w:tcW w:w="2102" w:type="dxa"/>
          </w:tcPr>
          <w:p w14:paraId="4B531A4A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0AE2E6C" w14:textId="3FB62FC3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1EF4383D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655343E5" w14:textId="1A1E4A50" w:rsidTr="001F48E8">
        <w:trPr>
          <w:jc w:val="center"/>
        </w:trPr>
        <w:tc>
          <w:tcPr>
            <w:tcW w:w="2899" w:type="dxa"/>
          </w:tcPr>
          <w:p w14:paraId="07EB03E6" w14:textId="0EFDC58F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 xml:space="preserve">Obblighi di denunzia agli enti previdenziali, inclusa la Cassa Edile, assicurativi e antinfortunistici, inclusa la formazione in materia di salute e sicurezza sul lavoro, anche con riferimento alla </w:t>
            </w:r>
            <w:r w:rsidRPr="00966A79">
              <w:rPr>
                <w:rFonts w:ascii="Trebuchet MS" w:hAnsi="Trebuchet MS"/>
              </w:rPr>
              <w:lastRenderedPageBreak/>
              <w:t>formazione di primo ingresso e all’aggiornamento periodico</w:t>
            </w:r>
          </w:p>
        </w:tc>
        <w:tc>
          <w:tcPr>
            <w:tcW w:w="2102" w:type="dxa"/>
          </w:tcPr>
          <w:p w14:paraId="65F1B91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EF9197A" w14:textId="4E24698A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1715A3D9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028B2D06" w14:textId="343B8BEE" w:rsidTr="001F48E8">
        <w:trPr>
          <w:jc w:val="center"/>
        </w:trPr>
        <w:tc>
          <w:tcPr>
            <w:tcW w:w="2899" w:type="dxa"/>
          </w:tcPr>
          <w:p w14:paraId="5FD16ADE" w14:textId="256C7799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lastRenderedPageBreak/>
              <w:t>Previdenza integrativa</w:t>
            </w:r>
          </w:p>
        </w:tc>
        <w:tc>
          <w:tcPr>
            <w:tcW w:w="2102" w:type="dxa"/>
          </w:tcPr>
          <w:p w14:paraId="009F33AB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40F14259" w14:textId="0557492F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6B7409F7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798E0BEF" w14:textId="5DAF4722" w:rsidTr="001F48E8">
        <w:trPr>
          <w:jc w:val="center"/>
        </w:trPr>
        <w:tc>
          <w:tcPr>
            <w:tcW w:w="2899" w:type="dxa"/>
          </w:tcPr>
          <w:p w14:paraId="5F4691C1" w14:textId="38D983C9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Sanità integrativa</w:t>
            </w:r>
          </w:p>
        </w:tc>
        <w:tc>
          <w:tcPr>
            <w:tcW w:w="2102" w:type="dxa"/>
          </w:tcPr>
          <w:p w14:paraId="3CA2FEC3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4840D090" w14:textId="768DE54F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2848CDAD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</w:tbl>
    <w:p w14:paraId="34ABBCB1" w14:textId="3890B3A0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7FFF7AA8" w14:textId="77777777" w:rsidR="005E4E5A" w:rsidRDefault="005E4E5A" w:rsidP="00372568">
      <w:pPr>
        <w:pStyle w:val="Default"/>
        <w:jc w:val="both"/>
        <w:rPr>
          <w:rFonts w:ascii="Trebuchet MS" w:hAnsi="Trebuchet MS"/>
          <w:sz w:val="20"/>
          <w:szCs w:val="20"/>
        </w:rPr>
      </w:pPr>
    </w:p>
    <w:p w14:paraId="01EA349C" w14:textId="16B3300C" w:rsidR="00372568" w:rsidRPr="00966A79" w:rsidRDefault="002413BC" w:rsidP="00372568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  <w:r w:rsidRPr="00966A79">
        <w:rPr>
          <w:rFonts w:ascii="Trebuchet MS" w:hAnsi="Trebuchet MS"/>
          <w:sz w:val="20"/>
          <w:szCs w:val="20"/>
        </w:rPr>
        <w:t>Il sottoscritto DICHIARA di essere edotto che</w:t>
      </w:r>
      <w:r w:rsidR="00372568" w:rsidRPr="00966A79">
        <w:rPr>
          <w:rFonts w:ascii="Trebuchet MS" w:hAnsi="Trebuchet MS"/>
          <w:sz w:val="20"/>
          <w:szCs w:val="20"/>
        </w:rPr>
        <w:t xml:space="preserve">, come previsto dall’art.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4 c. 4  dell’</w:t>
      </w:r>
      <w:proofErr w:type="spellStart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all</w:t>
      </w:r>
      <w:proofErr w:type="spellEnd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. I.01 al Codice, come introdotto con </w:t>
      </w:r>
      <w:proofErr w:type="spellStart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D.Lgs.</w:t>
      </w:r>
      <w:proofErr w:type="spellEnd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 209 del 31.12.2024, si ha equivalenza di tutele normative qualora gli scostamenti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degli istituti normativi previsti dal CCNL utilizzato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sono marginali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 rispetto ai corrispondenti istituti del  CCNL indicato dalla S.A.</w:t>
      </w:r>
    </w:p>
    <w:p w14:paraId="32B26C1C" w14:textId="77777777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6D27BD30" w14:textId="2891BB2C" w:rsidR="00BE0BFD" w:rsidRPr="00966A79" w:rsidRDefault="00BE0BFD" w:rsidP="005A5926">
      <w:pPr>
        <w:rPr>
          <w:rFonts w:ascii="Trebuchet MS" w:hAnsi="Trebuchet MS"/>
        </w:rPr>
      </w:pPr>
    </w:p>
    <w:p w14:paraId="6CA10519" w14:textId="77777777" w:rsidR="005E4E5A" w:rsidRPr="005E4E5A" w:rsidRDefault="005E4E5A" w:rsidP="005E4E5A">
      <w:pPr>
        <w:widowControl/>
        <w:suppressAutoHyphens w:val="0"/>
        <w:jc w:val="both"/>
        <w:rPr>
          <w:rFonts w:ascii="Trebuchet MS" w:hAnsi="Trebuchet MS" w:cs="Courier New"/>
          <w:kern w:val="0"/>
          <w:lang w:eastAsia="it-IT"/>
        </w:rPr>
      </w:pPr>
    </w:p>
    <w:p w14:paraId="784D8917" w14:textId="77777777" w:rsidR="005E4E5A" w:rsidRPr="005E4E5A" w:rsidRDefault="005E4E5A" w:rsidP="005E4E5A">
      <w:pPr>
        <w:widowControl/>
        <w:suppressAutoHyphens w:val="0"/>
        <w:ind w:left="5387"/>
        <w:jc w:val="center"/>
        <w:rPr>
          <w:rFonts w:ascii="Trebuchet MS" w:hAnsi="Trebuchet MS" w:cs="Calibri"/>
          <w:kern w:val="0"/>
          <w:lang w:eastAsia="it-IT"/>
        </w:rPr>
      </w:pPr>
      <w:bookmarkStart w:id="3" w:name="_Hlk172717502"/>
      <w:r w:rsidRPr="005E4E5A">
        <w:rPr>
          <w:rFonts w:ascii="Trebuchet MS" w:hAnsi="Trebuchet MS" w:cs="Calibri"/>
          <w:kern w:val="0"/>
          <w:lang w:eastAsia="it-IT"/>
        </w:rPr>
        <w:t>IL LEGALE RAPPRESENTANTE</w:t>
      </w:r>
    </w:p>
    <w:bookmarkEnd w:id="3"/>
    <w:p w14:paraId="51911EAE" w14:textId="77777777" w:rsidR="005E4E5A" w:rsidRPr="005E4E5A" w:rsidRDefault="005E4E5A" w:rsidP="005E4E5A">
      <w:pPr>
        <w:widowControl/>
        <w:suppressAutoHyphens w:val="0"/>
        <w:autoSpaceDE w:val="0"/>
        <w:autoSpaceDN w:val="0"/>
        <w:adjustRightInd w:val="0"/>
        <w:ind w:left="5664" w:firstLine="708"/>
        <w:jc w:val="both"/>
        <w:rPr>
          <w:rFonts w:ascii="Trebuchet MS" w:eastAsia="Calibri" w:hAnsi="Trebuchet MS" w:cs="Calibri"/>
          <w:kern w:val="0"/>
          <w:lang w:eastAsia="en-US"/>
        </w:rPr>
      </w:pPr>
      <w:r w:rsidRPr="005E4E5A">
        <w:rPr>
          <w:rFonts w:ascii="Trebuchet MS" w:eastAsia="Calibri" w:hAnsi="Trebuchet MS" w:cs="Calibri"/>
          <w:kern w:val="0"/>
          <w:lang w:eastAsia="en-US"/>
        </w:rPr>
        <w:t xml:space="preserve">         Firma digitale</w:t>
      </w:r>
    </w:p>
    <w:p w14:paraId="4752E5A2" w14:textId="77777777" w:rsidR="005E4E5A" w:rsidRPr="005E4E5A" w:rsidRDefault="005E4E5A" w:rsidP="005E4E5A">
      <w:pPr>
        <w:widowControl/>
        <w:suppressAutoHyphens w:val="0"/>
        <w:autoSpaceDE w:val="0"/>
        <w:autoSpaceDN w:val="0"/>
        <w:adjustRightInd w:val="0"/>
        <w:ind w:left="4828"/>
        <w:jc w:val="both"/>
        <w:rPr>
          <w:rFonts w:ascii="Trebuchet MS" w:eastAsia="Calibri" w:hAnsi="Trebuchet MS"/>
          <w:kern w:val="0"/>
          <w:sz w:val="22"/>
          <w:szCs w:val="22"/>
          <w:lang w:eastAsia="en-US"/>
        </w:rPr>
      </w:pP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lang w:eastAsia="en-US"/>
        </w:rPr>
        <w:tab/>
      </w:r>
      <w:r w:rsidRPr="005E4E5A">
        <w:rPr>
          <w:rFonts w:ascii="Trebuchet MS" w:eastAsia="Calibri" w:hAnsi="Trebuchet MS"/>
          <w:kern w:val="0"/>
          <w:sz w:val="22"/>
          <w:szCs w:val="22"/>
          <w:lang w:eastAsia="en-US"/>
        </w:rPr>
        <w:tab/>
        <w:t xml:space="preserve">        ___________________________________</w:t>
      </w:r>
    </w:p>
    <w:p w14:paraId="52404B52" w14:textId="77777777" w:rsidR="005E4E5A" w:rsidRPr="005E4E5A" w:rsidRDefault="005E4E5A" w:rsidP="005E4E5A">
      <w:pPr>
        <w:widowControl/>
        <w:suppressAutoHyphens w:val="0"/>
        <w:autoSpaceDE w:val="0"/>
        <w:autoSpaceDN w:val="0"/>
        <w:adjustRightInd w:val="0"/>
        <w:ind w:left="4828"/>
        <w:jc w:val="both"/>
        <w:rPr>
          <w:rFonts w:ascii="Trebuchet MS" w:eastAsia="Calibri" w:hAnsi="Trebuchet MS"/>
          <w:kern w:val="0"/>
          <w:lang w:eastAsia="en-US"/>
        </w:rPr>
      </w:pPr>
      <w:r w:rsidRPr="005E4E5A">
        <w:rPr>
          <w:rFonts w:ascii="Trebuchet MS" w:eastAsia="Calibri" w:hAnsi="Trebuchet MS"/>
          <w:kern w:val="0"/>
          <w:sz w:val="18"/>
          <w:szCs w:val="18"/>
          <w:lang w:eastAsia="en-US"/>
        </w:rPr>
        <w:t xml:space="preserve">(Documento informatico firmato digitalmente ai sensi del D.lgs. 82/2005 </w:t>
      </w:r>
      <w:proofErr w:type="spellStart"/>
      <w:r w:rsidRPr="005E4E5A">
        <w:rPr>
          <w:rFonts w:ascii="Trebuchet MS" w:eastAsia="Calibri" w:hAnsi="Trebuchet MS"/>
          <w:kern w:val="0"/>
          <w:sz w:val="18"/>
          <w:szCs w:val="18"/>
          <w:lang w:eastAsia="en-US"/>
        </w:rPr>
        <w:t>s.m.i.</w:t>
      </w:r>
      <w:proofErr w:type="spellEnd"/>
      <w:r w:rsidRPr="005E4E5A">
        <w:rPr>
          <w:rFonts w:ascii="Trebuchet MS" w:eastAsia="Calibri" w:hAnsi="Trebuchet MS"/>
          <w:kern w:val="0"/>
          <w:sz w:val="18"/>
          <w:szCs w:val="18"/>
          <w:lang w:eastAsia="en-US"/>
        </w:rPr>
        <w:t xml:space="preserve"> e norme collegate, il quale sostituisce il documento cartaceo e la firma autografa)</w:t>
      </w:r>
    </w:p>
    <w:p w14:paraId="07966FF8" w14:textId="77777777" w:rsidR="005E4E5A" w:rsidRPr="005E4E5A" w:rsidRDefault="005E4E5A" w:rsidP="005E4E5A">
      <w:pPr>
        <w:widowControl/>
        <w:suppressAutoHyphens w:val="0"/>
        <w:ind w:left="6372"/>
        <w:rPr>
          <w:rFonts w:ascii="Book Antiqua" w:hAnsi="Book Antiqua" w:cs="Arial"/>
          <w:kern w:val="0"/>
          <w:sz w:val="22"/>
          <w:szCs w:val="22"/>
          <w:lang w:eastAsia="it-IT"/>
        </w:rPr>
      </w:pPr>
    </w:p>
    <w:p w14:paraId="59E9021D" w14:textId="5B03082C" w:rsidR="0095522C" w:rsidRPr="00966A79" w:rsidRDefault="0095522C" w:rsidP="002B528B">
      <w:pPr>
        <w:tabs>
          <w:tab w:val="center" w:pos="6946"/>
        </w:tabs>
        <w:ind w:left="284"/>
        <w:rPr>
          <w:rFonts w:ascii="Trebuchet MS" w:hAnsi="Trebuchet MS"/>
        </w:rPr>
      </w:pPr>
    </w:p>
    <w:p w14:paraId="1E5D6092" w14:textId="7F4E79AE" w:rsidR="0095522C" w:rsidRPr="00966A79" w:rsidRDefault="0095522C" w:rsidP="002B528B">
      <w:pPr>
        <w:tabs>
          <w:tab w:val="center" w:pos="6946"/>
        </w:tabs>
        <w:ind w:left="284"/>
        <w:rPr>
          <w:rFonts w:ascii="Trebuchet MS" w:hAnsi="Trebuchet MS"/>
        </w:rPr>
      </w:pPr>
    </w:p>
    <w:p w14:paraId="4A79DBFC" w14:textId="77777777" w:rsidR="0095522C" w:rsidRPr="00966A79" w:rsidRDefault="0095522C" w:rsidP="0095522C">
      <w:pPr>
        <w:spacing w:before="120"/>
        <w:ind w:left="360"/>
        <w:jc w:val="both"/>
        <w:rPr>
          <w:rFonts w:ascii="Trebuchet MS" w:hAnsi="Trebuchet MS"/>
          <w:kern w:val="2"/>
        </w:rPr>
      </w:pPr>
    </w:p>
    <w:sectPr w:rsidR="0095522C" w:rsidRPr="00966A79" w:rsidSect="00E73293">
      <w:headerReference w:type="default" r:id="rId9"/>
      <w:footerReference w:type="default" r:id="rId10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8DF82" w14:textId="77777777" w:rsidR="007E19EC" w:rsidRDefault="007E19EC" w:rsidP="005A5926">
      <w:r>
        <w:separator/>
      </w:r>
    </w:p>
  </w:endnote>
  <w:endnote w:type="continuationSeparator" w:id="0">
    <w:p w14:paraId="407375FA" w14:textId="77777777" w:rsidR="007E19EC" w:rsidRDefault="007E19EC" w:rsidP="005A5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1021B" w14:textId="77777777" w:rsidR="005E4E5A" w:rsidRDefault="005E4E5A" w:rsidP="00966A79">
    <w:pPr>
      <w:pStyle w:val="Pidipagina"/>
      <w:tabs>
        <w:tab w:val="clear" w:pos="9638"/>
        <w:tab w:val="right" w:pos="10490"/>
      </w:tabs>
      <w:ind w:left="-426" w:right="-851"/>
      <w:jc w:val="center"/>
      <w:rPr>
        <w:rFonts w:ascii="Calibri" w:eastAsia="Calibri" w:hAnsi="Calibri"/>
        <w:b/>
      </w:rPr>
    </w:pPr>
  </w:p>
  <w:p w14:paraId="0CFA93BD" w14:textId="77777777" w:rsidR="005E4E5A" w:rsidRDefault="005E4E5A" w:rsidP="00966A79">
    <w:pPr>
      <w:pStyle w:val="Pidipagina"/>
      <w:tabs>
        <w:tab w:val="clear" w:pos="9638"/>
        <w:tab w:val="right" w:pos="10490"/>
      </w:tabs>
      <w:ind w:left="-426" w:right="-851"/>
      <w:jc w:val="center"/>
      <w:rPr>
        <w:rFonts w:ascii="Calibri" w:eastAsia="Calibri" w:hAnsi="Calibri"/>
        <w:b/>
      </w:rPr>
    </w:pPr>
  </w:p>
  <w:p w14:paraId="11941004" w14:textId="5ABBF5BB" w:rsidR="00966A79" w:rsidRPr="00966A79" w:rsidRDefault="00966A79" w:rsidP="00966A79">
    <w:pPr>
      <w:pStyle w:val="Pidipagina"/>
      <w:tabs>
        <w:tab w:val="clear" w:pos="9638"/>
        <w:tab w:val="right" w:pos="10490"/>
      </w:tabs>
      <w:ind w:left="-426" w:right="-851"/>
      <w:jc w:val="center"/>
      <w:rPr>
        <w:rFonts w:ascii="Calibri" w:eastAsia="Calibri" w:hAnsi="Calibri"/>
        <w:b/>
      </w:rPr>
    </w:pPr>
    <w:r w:rsidRPr="00966A79">
      <w:rPr>
        <w:rFonts w:ascii="Calibri" w:eastAsia="Calibri" w:hAnsi="Calibri"/>
        <w:b/>
      </w:rPr>
      <w:t>Stazione Unica Appaltante costituita tra i Comuni di:</w:t>
    </w:r>
  </w:p>
  <w:p w14:paraId="78372BD6" w14:textId="77777777" w:rsidR="00966A79" w:rsidRPr="00966A79" w:rsidRDefault="00966A79" w:rsidP="00966A79">
    <w:pPr>
      <w:widowControl/>
      <w:tabs>
        <w:tab w:val="center" w:pos="4819"/>
        <w:tab w:val="right" w:pos="10490"/>
      </w:tabs>
      <w:suppressAutoHyphens w:val="0"/>
      <w:ind w:left="-426" w:right="-851"/>
      <w:jc w:val="center"/>
      <w:rPr>
        <w:rFonts w:ascii="Calibri" w:eastAsia="Calibri" w:hAnsi="Calibri"/>
        <w:b/>
        <w:kern w:val="0"/>
        <w:sz w:val="22"/>
        <w:szCs w:val="22"/>
        <w:lang w:eastAsia="en-US"/>
      </w:rPr>
    </w:pPr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 Arluno, Cesate, Inveruno, Pogliano Milanese, Pregnana Milanese, Rho, Solaro e Vanzago</w:t>
    </w:r>
  </w:p>
  <w:p w14:paraId="7799AE65" w14:textId="77777777" w:rsidR="00966A79" w:rsidRPr="00966A79" w:rsidRDefault="00966A79" w:rsidP="00966A79">
    <w:pPr>
      <w:widowControl/>
      <w:tabs>
        <w:tab w:val="center" w:pos="4819"/>
        <w:tab w:val="right" w:pos="10490"/>
      </w:tabs>
      <w:suppressAutoHyphens w:val="0"/>
      <w:ind w:left="-426" w:right="-851"/>
      <w:jc w:val="center"/>
      <w:rPr>
        <w:rFonts w:ascii="Calibri" w:eastAsia="Calibri" w:hAnsi="Calibri"/>
        <w:b/>
        <w:kern w:val="0"/>
        <w:sz w:val="22"/>
        <w:szCs w:val="22"/>
        <w:lang w:eastAsia="en-US"/>
      </w:rPr>
    </w:pPr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– email: </w:t>
    </w:r>
    <w:hyperlink r:id="rId1" w:history="1">
      <w:r w:rsidRPr="00966A79">
        <w:rPr>
          <w:rFonts w:ascii="Calibri" w:eastAsia="Calibri" w:hAnsi="Calibri"/>
          <w:b/>
          <w:color w:val="0000FF"/>
          <w:kern w:val="0"/>
          <w:sz w:val="22"/>
          <w:szCs w:val="22"/>
          <w:u w:val="single"/>
          <w:lang w:eastAsia="en-US"/>
        </w:rPr>
        <w:t>CUC@comune.rho.mi.it</w:t>
      </w:r>
    </w:hyperlink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 – </w:t>
    </w:r>
    <w:proofErr w:type="spellStart"/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>tel</w:t>
    </w:r>
    <w:proofErr w:type="spellEnd"/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 02-93332550/493/466</w:t>
    </w:r>
  </w:p>
  <w:p w14:paraId="7E6BCF88" w14:textId="73A6A2AE" w:rsidR="00966A79" w:rsidRDefault="00966A79">
    <w:pPr>
      <w:pStyle w:val="Pidipagina"/>
    </w:pPr>
  </w:p>
  <w:p w14:paraId="540BA23F" w14:textId="77777777" w:rsidR="00966A79" w:rsidRDefault="00966A7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B67CD" w14:textId="77777777" w:rsidR="007E19EC" w:rsidRDefault="007E19EC" w:rsidP="005A5926">
      <w:r>
        <w:separator/>
      </w:r>
    </w:p>
  </w:footnote>
  <w:footnote w:type="continuationSeparator" w:id="0">
    <w:p w14:paraId="6BAF7FB2" w14:textId="77777777" w:rsidR="007E19EC" w:rsidRDefault="007E19EC" w:rsidP="005A59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25C6D" w14:textId="56C2740A" w:rsidR="005A5926" w:rsidRDefault="00966A79" w:rsidP="00966A79">
    <w:pPr>
      <w:pStyle w:val="Intestazione"/>
    </w:pPr>
    <w:r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71DA44C9" wp14:editId="43B01FD8">
          <wp:extent cx="2667000" cy="935355"/>
          <wp:effectExtent l="0" t="0" r="0" b="0"/>
          <wp:docPr id="1" name="Immagine 1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2CF1D4" w14:textId="77777777" w:rsidR="005E4E5A" w:rsidRDefault="005E4E5A" w:rsidP="00966A79">
    <w:pPr>
      <w:pStyle w:val="Intestazione"/>
    </w:pPr>
  </w:p>
  <w:p w14:paraId="7546270E" w14:textId="77777777" w:rsidR="005E4E5A" w:rsidRDefault="005E4E5A" w:rsidP="00966A7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0CCD"/>
    <w:multiLevelType w:val="hybridMultilevel"/>
    <w:tmpl w:val="8CDC4B88"/>
    <w:lvl w:ilvl="0" w:tplc="EC947654">
      <w:start w:val="1"/>
      <w:numFmt w:val="bullet"/>
      <w:lvlText w:val=""/>
      <w:lvlJc w:val="left"/>
      <w:pPr>
        <w:ind w:left="14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18511E23"/>
    <w:multiLevelType w:val="hybridMultilevel"/>
    <w:tmpl w:val="CF5CBB94"/>
    <w:lvl w:ilvl="0" w:tplc="EC947654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89A5BD0"/>
    <w:multiLevelType w:val="hybridMultilevel"/>
    <w:tmpl w:val="F76C819A"/>
    <w:lvl w:ilvl="0" w:tplc="EC94765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13A07"/>
    <w:multiLevelType w:val="hybridMultilevel"/>
    <w:tmpl w:val="1FEE5E7A"/>
    <w:lvl w:ilvl="0" w:tplc="6ABABC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46536A"/>
    <w:multiLevelType w:val="hybridMultilevel"/>
    <w:tmpl w:val="D16810BC"/>
    <w:lvl w:ilvl="0" w:tplc="B5200CD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0EF"/>
    <w:rsid w:val="00046B6C"/>
    <w:rsid w:val="00046D6E"/>
    <w:rsid w:val="000527A8"/>
    <w:rsid w:val="00056695"/>
    <w:rsid w:val="000642FA"/>
    <w:rsid w:val="000650DA"/>
    <w:rsid w:val="00071C85"/>
    <w:rsid w:val="0009462F"/>
    <w:rsid w:val="000951C8"/>
    <w:rsid w:val="000B26B7"/>
    <w:rsid w:val="000F0685"/>
    <w:rsid w:val="00105B56"/>
    <w:rsid w:val="0014793A"/>
    <w:rsid w:val="00162741"/>
    <w:rsid w:val="001A79CB"/>
    <w:rsid w:val="001B610A"/>
    <w:rsid w:val="001F48E8"/>
    <w:rsid w:val="00226B62"/>
    <w:rsid w:val="002413BC"/>
    <w:rsid w:val="00246B69"/>
    <w:rsid w:val="0025759F"/>
    <w:rsid w:val="00263F3B"/>
    <w:rsid w:val="00273771"/>
    <w:rsid w:val="00292867"/>
    <w:rsid w:val="00294C9D"/>
    <w:rsid w:val="002B528B"/>
    <w:rsid w:val="002D0FC8"/>
    <w:rsid w:val="002D24B9"/>
    <w:rsid w:val="002F150B"/>
    <w:rsid w:val="00372568"/>
    <w:rsid w:val="003F2E5F"/>
    <w:rsid w:val="00424336"/>
    <w:rsid w:val="00445C30"/>
    <w:rsid w:val="004461D6"/>
    <w:rsid w:val="00454083"/>
    <w:rsid w:val="004F4999"/>
    <w:rsid w:val="0054447A"/>
    <w:rsid w:val="005A4780"/>
    <w:rsid w:val="005A5926"/>
    <w:rsid w:val="005E4E5A"/>
    <w:rsid w:val="00606745"/>
    <w:rsid w:val="00611AFA"/>
    <w:rsid w:val="0065290E"/>
    <w:rsid w:val="00685ADF"/>
    <w:rsid w:val="006A2ECF"/>
    <w:rsid w:val="006A437D"/>
    <w:rsid w:val="006A503C"/>
    <w:rsid w:val="006B236F"/>
    <w:rsid w:val="006D16B1"/>
    <w:rsid w:val="00726A45"/>
    <w:rsid w:val="00742F68"/>
    <w:rsid w:val="00777AB4"/>
    <w:rsid w:val="00780F37"/>
    <w:rsid w:val="0079455A"/>
    <w:rsid w:val="00794955"/>
    <w:rsid w:val="007E19EC"/>
    <w:rsid w:val="00812315"/>
    <w:rsid w:val="00812D5F"/>
    <w:rsid w:val="00812EB2"/>
    <w:rsid w:val="00837067"/>
    <w:rsid w:val="008734A4"/>
    <w:rsid w:val="008776E2"/>
    <w:rsid w:val="008E30EF"/>
    <w:rsid w:val="009007CA"/>
    <w:rsid w:val="009272F8"/>
    <w:rsid w:val="009311D4"/>
    <w:rsid w:val="009466D7"/>
    <w:rsid w:val="00951C22"/>
    <w:rsid w:val="00954B16"/>
    <w:rsid w:val="0095522C"/>
    <w:rsid w:val="00966A79"/>
    <w:rsid w:val="0099176A"/>
    <w:rsid w:val="009B2289"/>
    <w:rsid w:val="009D53A4"/>
    <w:rsid w:val="009E60DE"/>
    <w:rsid w:val="00A1206D"/>
    <w:rsid w:val="00A13EDD"/>
    <w:rsid w:val="00A23B0C"/>
    <w:rsid w:val="00A53739"/>
    <w:rsid w:val="00A54304"/>
    <w:rsid w:val="00A54658"/>
    <w:rsid w:val="00A56040"/>
    <w:rsid w:val="00A8752E"/>
    <w:rsid w:val="00AC1731"/>
    <w:rsid w:val="00AD4E34"/>
    <w:rsid w:val="00AD7239"/>
    <w:rsid w:val="00AE43F7"/>
    <w:rsid w:val="00B25D2B"/>
    <w:rsid w:val="00B75066"/>
    <w:rsid w:val="00B92228"/>
    <w:rsid w:val="00BA2E12"/>
    <w:rsid w:val="00BE0BFD"/>
    <w:rsid w:val="00BE64C2"/>
    <w:rsid w:val="00BF62D7"/>
    <w:rsid w:val="00C053EE"/>
    <w:rsid w:val="00C22F9D"/>
    <w:rsid w:val="00C37656"/>
    <w:rsid w:val="00C83FEC"/>
    <w:rsid w:val="00CE36C9"/>
    <w:rsid w:val="00CF2294"/>
    <w:rsid w:val="00D16DAE"/>
    <w:rsid w:val="00D56332"/>
    <w:rsid w:val="00D6658F"/>
    <w:rsid w:val="00DA43BB"/>
    <w:rsid w:val="00DD505B"/>
    <w:rsid w:val="00DE3E1F"/>
    <w:rsid w:val="00DF096A"/>
    <w:rsid w:val="00DF42DE"/>
    <w:rsid w:val="00E53C7D"/>
    <w:rsid w:val="00E73293"/>
    <w:rsid w:val="00E937DA"/>
    <w:rsid w:val="00ED25D4"/>
    <w:rsid w:val="00F325D7"/>
    <w:rsid w:val="00F67942"/>
    <w:rsid w:val="00FD194C"/>
    <w:rsid w:val="00FE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C11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231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A592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5926"/>
  </w:style>
  <w:style w:type="paragraph" w:styleId="Pidipagina">
    <w:name w:val="footer"/>
    <w:basedOn w:val="Normale"/>
    <w:link w:val="Pidipagina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5926"/>
  </w:style>
  <w:style w:type="table" w:styleId="Grigliatabella">
    <w:name w:val="Table Grid"/>
    <w:basedOn w:val="Tabellanormale"/>
    <w:uiPriority w:val="39"/>
    <w:rsid w:val="0029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31">
    <w:name w:val="Corpo del testo 31"/>
    <w:basedOn w:val="Normale"/>
    <w:rsid w:val="00812315"/>
    <w:pPr>
      <w:spacing w:line="480" w:lineRule="atLeast"/>
      <w:jc w:val="both"/>
    </w:pPr>
    <w:rPr>
      <w:rFonts w:ascii="Arial" w:hAnsi="Arial" w:cs="Arial"/>
      <w:b/>
      <w:color w:val="0000FF"/>
      <w:sz w:val="22"/>
      <w:u w:val="single"/>
    </w:rPr>
  </w:style>
  <w:style w:type="paragraph" w:styleId="Paragrafoelenco">
    <w:name w:val="List Paragraph"/>
    <w:basedOn w:val="Normale"/>
    <w:uiPriority w:val="34"/>
    <w:qFormat/>
    <w:rsid w:val="00A23B0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52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528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Standard">
    <w:name w:val="Standard"/>
    <w:rsid w:val="0095522C"/>
    <w:pPr>
      <w:suppressAutoHyphens/>
      <w:autoSpaceDN w:val="0"/>
      <w:spacing w:after="120" w:line="240" w:lineRule="auto"/>
      <w:jc w:val="both"/>
    </w:pPr>
    <w:rPr>
      <w:rFonts w:ascii="Calibri" w:eastAsia="Times New Roman" w:hAnsi="Calibri" w:cs="Arial"/>
      <w:kern w:val="3"/>
      <w:sz w:val="1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37067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3706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37067"/>
    <w:rPr>
      <w:vertAlign w:val="superscript"/>
    </w:rPr>
  </w:style>
  <w:style w:type="paragraph" w:styleId="Nessunaspaziatura">
    <w:name w:val="No Spacing"/>
    <w:uiPriority w:val="1"/>
    <w:qFormat/>
    <w:rsid w:val="00246B6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231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A592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5926"/>
  </w:style>
  <w:style w:type="paragraph" w:styleId="Pidipagina">
    <w:name w:val="footer"/>
    <w:basedOn w:val="Normale"/>
    <w:link w:val="Pidipagina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5926"/>
  </w:style>
  <w:style w:type="table" w:styleId="Grigliatabella">
    <w:name w:val="Table Grid"/>
    <w:basedOn w:val="Tabellanormale"/>
    <w:uiPriority w:val="39"/>
    <w:rsid w:val="0029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31">
    <w:name w:val="Corpo del testo 31"/>
    <w:basedOn w:val="Normale"/>
    <w:rsid w:val="00812315"/>
    <w:pPr>
      <w:spacing w:line="480" w:lineRule="atLeast"/>
      <w:jc w:val="both"/>
    </w:pPr>
    <w:rPr>
      <w:rFonts w:ascii="Arial" w:hAnsi="Arial" w:cs="Arial"/>
      <w:b/>
      <w:color w:val="0000FF"/>
      <w:sz w:val="22"/>
      <w:u w:val="single"/>
    </w:rPr>
  </w:style>
  <w:style w:type="paragraph" w:styleId="Paragrafoelenco">
    <w:name w:val="List Paragraph"/>
    <w:basedOn w:val="Normale"/>
    <w:uiPriority w:val="34"/>
    <w:qFormat/>
    <w:rsid w:val="00A23B0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52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528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Standard">
    <w:name w:val="Standard"/>
    <w:rsid w:val="0095522C"/>
    <w:pPr>
      <w:suppressAutoHyphens/>
      <w:autoSpaceDN w:val="0"/>
      <w:spacing w:after="120" w:line="240" w:lineRule="auto"/>
      <w:jc w:val="both"/>
    </w:pPr>
    <w:rPr>
      <w:rFonts w:ascii="Calibri" w:eastAsia="Times New Roman" w:hAnsi="Calibri" w:cs="Arial"/>
      <w:kern w:val="3"/>
      <w:sz w:val="1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37067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3706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37067"/>
    <w:rPr>
      <w:vertAlign w:val="superscript"/>
    </w:rPr>
  </w:style>
  <w:style w:type="paragraph" w:styleId="Nessunaspaziatura">
    <w:name w:val="No Spacing"/>
    <w:uiPriority w:val="1"/>
    <w:qFormat/>
    <w:rsid w:val="00246B6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B5C69-EBEE-4001-850A-991FEA47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Bernasconi</dc:creator>
  <cp:keywords/>
  <dc:description/>
  <cp:lastModifiedBy>Patrizia Porrati</cp:lastModifiedBy>
  <cp:revision>12</cp:revision>
  <cp:lastPrinted>2021-03-20T08:47:00Z</cp:lastPrinted>
  <dcterms:created xsi:type="dcterms:W3CDTF">2026-06-25T12:47:00Z</dcterms:created>
  <dcterms:modified xsi:type="dcterms:W3CDTF">2026-07-31T06:58:00Z</dcterms:modified>
</cp:coreProperties>
</file>