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612FC2FD" w14:textId="46E0AF6F" w:rsidR="005A5926" w:rsidRPr="00A23B0C" w:rsidRDefault="005A5926" w:rsidP="005A5926">
      <w:pPr>
        <w:pStyle w:val="Default"/>
        <w:rPr>
          <w:rFonts w:cstheme="minorBidi"/>
          <w:color w:val="auto"/>
        </w:rPr>
      </w:pPr>
    </w:p>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44F0036"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w:t>
      </w:r>
      <w:r w:rsidR="007059F5">
        <w:rPr>
          <w:rFonts w:ascii="Trebuchet MS" w:hAnsi="Trebuchet MS"/>
          <w:b/>
          <w:kern w:val="0"/>
          <w:lang w:eastAsia="it-IT"/>
        </w:rPr>
        <w:t xml:space="preserve"> o rete di imprese, avvalimento, coassicurazione </w:t>
      </w:r>
      <w:r w:rsidRPr="00C922D7">
        <w:rPr>
          <w:rFonts w:ascii="Trebuchet MS" w:hAnsi="Trebuchet MS"/>
          <w:b/>
          <w:kern w:val="0"/>
          <w:lang w:eastAsia="it-IT"/>
        </w:rPr>
        <w:t>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22E85E0B" w14:textId="6075A02A" w:rsidR="007059F5" w:rsidRPr="007059F5" w:rsidRDefault="005A5926" w:rsidP="007059F5">
      <w:pPr>
        <w:pStyle w:val="Default"/>
        <w:jc w:val="both"/>
        <w:rPr>
          <w:rFonts w:ascii="Trebuchet MS" w:eastAsia="Calibri" w:hAnsi="Trebuchet MS"/>
          <w:b/>
          <w:bCs/>
          <w:color w:val="auto"/>
          <w:sz w:val="20"/>
          <w:szCs w:val="20"/>
        </w:rPr>
      </w:pPr>
      <w:bookmarkStart w:id="0" w:name="_Hlk63001004"/>
      <w:r w:rsidRPr="00C922D7">
        <w:rPr>
          <w:rFonts w:ascii="Trebuchet MS" w:hAnsi="Trebuchet MS"/>
          <w:b/>
          <w:bCs/>
          <w:color w:val="auto"/>
          <w:sz w:val="20"/>
          <w:szCs w:val="20"/>
        </w:rPr>
        <w:t xml:space="preserve">OGGETTO: </w:t>
      </w:r>
      <w:r w:rsidR="007059F5" w:rsidRPr="007059F5">
        <w:rPr>
          <w:rFonts w:ascii="Trebuchet MS" w:hAnsi="Trebuchet MS"/>
          <w:b/>
          <w:bCs/>
          <w:i/>
          <w:color w:val="auto"/>
          <w:sz w:val="20"/>
          <w:szCs w:val="20"/>
        </w:rPr>
        <w:t>Servizi Assicurativi – diversi lotti</w:t>
      </w:r>
      <w:r w:rsidR="008E2B1A">
        <w:rPr>
          <w:rFonts w:ascii="Trebuchet MS" w:hAnsi="Trebuchet MS"/>
          <w:b/>
          <w:bCs/>
          <w:color w:val="auto"/>
          <w:sz w:val="20"/>
          <w:szCs w:val="20"/>
        </w:rPr>
        <w:t xml:space="preserve"> – Comune di Rho</w:t>
      </w:r>
      <w:r w:rsidR="007059F5" w:rsidRPr="007059F5">
        <w:rPr>
          <w:rFonts w:ascii="Trebuchet MS" w:hAnsi="Trebuchet MS"/>
          <w:b/>
          <w:bCs/>
          <w:color w:val="auto"/>
          <w:sz w:val="20"/>
          <w:szCs w:val="20"/>
        </w:rPr>
        <w:t xml:space="preserve"> (MI)</w:t>
      </w:r>
      <w:r w:rsidR="007059F5" w:rsidRPr="007059F5">
        <w:rPr>
          <w:rFonts w:ascii="Trebuchet MS" w:eastAsia="Calibri" w:hAnsi="Trebuchet MS"/>
          <w:b/>
          <w:bCs/>
          <w:color w:val="auto"/>
          <w:sz w:val="20"/>
          <w:szCs w:val="20"/>
        </w:rPr>
        <w:t xml:space="preserve"> </w:t>
      </w:r>
      <w:r w:rsidR="007059F5">
        <w:rPr>
          <w:rFonts w:ascii="Trebuchet MS" w:eastAsia="Calibri" w:hAnsi="Trebuchet MS"/>
          <w:b/>
          <w:bCs/>
          <w:color w:val="auto"/>
          <w:sz w:val="20"/>
          <w:szCs w:val="20"/>
        </w:rPr>
        <w:t xml:space="preserve">- </w:t>
      </w:r>
      <w:r w:rsidR="007059F5" w:rsidRPr="007059F5">
        <w:rPr>
          <w:rFonts w:ascii="Trebuchet MS" w:eastAsia="Calibri" w:hAnsi="Trebuchet MS"/>
          <w:b/>
          <w:bCs/>
          <w:color w:val="auto"/>
          <w:sz w:val="20"/>
          <w:szCs w:val="20"/>
        </w:rPr>
        <w:t>Indicare i Lotti a cui si intende partecipare:</w:t>
      </w:r>
    </w:p>
    <w:p w14:paraId="476C7E33" w14:textId="77777777" w:rsidR="007059F5" w:rsidRPr="007059F5" w:rsidRDefault="007059F5" w:rsidP="007059F5">
      <w:pPr>
        <w:widowControl/>
        <w:suppressAutoHyphens w:val="0"/>
        <w:autoSpaceDE w:val="0"/>
        <w:autoSpaceDN w:val="0"/>
        <w:adjustRightInd w:val="0"/>
        <w:jc w:val="both"/>
        <w:rPr>
          <w:rFonts w:ascii="Trebuchet MS" w:eastAsia="Calibri" w:hAnsi="Trebuchet MS" w:cs="Garamond"/>
          <w:b/>
          <w:bCs/>
          <w:kern w:val="0"/>
          <w:lang w:eastAsia="en-US"/>
        </w:rPr>
      </w:pPr>
    </w:p>
    <w:p w14:paraId="3F7CB160" w14:textId="1A19F2B1" w:rsidR="005A5926" w:rsidRDefault="005A5926" w:rsidP="007059F5">
      <w:pPr>
        <w:pStyle w:val="Default"/>
        <w:jc w:val="both"/>
        <w:rPr>
          <w:rFonts w:ascii="Trebuchet MS" w:hAnsi="Trebuchet MS"/>
          <w:b/>
          <w:bCs/>
          <w:color w:val="auto"/>
          <w:sz w:val="20"/>
          <w:szCs w:val="20"/>
        </w:rPr>
      </w:pPr>
    </w:p>
    <w:tbl>
      <w:tblPr>
        <w:tblpPr w:leftFromText="141" w:rightFromText="141" w:vertAnchor="text" w:horzAnchor="margin" w:tblpXSpec="center" w:tblpY="-1"/>
        <w:tblW w:w="42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2"/>
        <w:gridCol w:w="1402"/>
        <w:gridCol w:w="3522"/>
        <w:gridCol w:w="1969"/>
      </w:tblGrid>
      <w:tr w:rsidR="007059F5" w:rsidRPr="007059F5" w14:paraId="0BDAD467" w14:textId="77777777" w:rsidTr="007059F5">
        <w:trPr>
          <w:trHeight w:val="567"/>
        </w:trPr>
        <w:tc>
          <w:tcPr>
            <w:tcW w:w="845" w:type="pct"/>
            <w:shd w:val="clear" w:color="auto" w:fill="D9D9D9"/>
          </w:tcPr>
          <w:p w14:paraId="74F1B8E8" w14:textId="77777777" w:rsidR="007059F5" w:rsidRPr="007059F5" w:rsidRDefault="007059F5" w:rsidP="007059F5">
            <w:pPr>
              <w:suppressAutoHyphens w:val="0"/>
              <w:autoSpaceDE w:val="0"/>
              <w:autoSpaceDN w:val="0"/>
              <w:ind w:right="39"/>
              <w:jc w:val="center"/>
              <w:rPr>
                <w:rFonts w:ascii="Trebuchet MS" w:eastAsia="Arial" w:hAnsi="Trebuchet MS" w:cs="Arial"/>
                <w:b/>
                <w:kern w:val="0"/>
                <w:sz w:val="24"/>
                <w:szCs w:val="24"/>
                <w:lang w:eastAsia="en-US"/>
              </w:rPr>
            </w:pPr>
          </w:p>
        </w:tc>
        <w:tc>
          <w:tcPr>
            <w:tcW w:w="845" w:type="pct"/>
            <w:shd w:val="clear" w:color="auto" w:fill="D9D9D9"/>
            <w:vAlign w:val="center"/>
          </w:tcPr>
          <w:p w14:paraId="784F8DDC" w14:textId="77777777" w:rsidR="007059F5" w:rsidRPr="007059F5" w:rsidRDefault="007059F5" w:rsidP="007059F5">
            <w:pPr>
              <w:suppressAutoHyphens w:val="0"/>
              <w:autoSpaceDE w:val="0"/>
              <w:autoSpaceDN w:val="0"/>
              <w:ind w:right="39"/>
              <w:jc w:val="center"/>
              <w:rPr>
                <w:rFonts w:ascii="Trebuchet MS" w:eastAsia="Arial" w:hAnsi="Trebuchet MS" w:cs="Arial"/>
                <w:b/>
                <w:kern w:val="0"/>
                <w:sz w:val="24"/>
                <w:szCs w:val="24"/>
                <w:lang w:eastAsia="en-US"/>
              </w:rPr>
            </w:pPr>
            <w:r w:rsidRPr="007059F5">
              <w:rPr>
                <w:rFonts w:ascii="Trebuchet MS" w:eastAsia="Arial" w:hAnsi="Trebuchet MS" w:cs="Arial"/>
                <w:b/>
                <w:kern w:val="0"/>
                <w:sz w:val="24"/>
                <w:szCs w:val="24"/>
                <w:lang w:eastAsia="en-US"/>
              </w:rPr>
              <w:t>N. lotto</w:t>
            </w:r>
          </w:p>
        </w:tc>
        <w:tc>
          <w:tcPr>
            <w:tcW w:w="2123" w:type="pct"/>
            <w:shd w:val="clear" w:color="auto" w:fill="D9D9D9"/>
            <w:vAlign w:val="center"/>
          </w:tcPr>
          <w:p w14:paraId="1F023014" w14:textId="77777777" w:rsidR="007059F5" w:rsidRPr="007059F5" w:rsidRDefault="007059F5" w:rsidP="007059F5">
            <w:pPr>
              <w:suppressAutoHyphens w:val="0"/>
              <w:autoSpaceDE w:val="0"/>
              <w:autoSpaceDN w:val="0"/>
              <w:ind w:right="-19"/>
              <w:jc w:val="center"/>
              <w:rPr>
                <w:rFonts w:ascii="Trebuchet MS" w:eastAsia="Arial" w:hAnsi="Trebuchet MS" w:cs="Arial"/>
                <w:b/>
                <w:kern w:val="0"/>
                <w:sz w:val="24"/>
                <w:szCs w:val="24"/>
                <w:lang w:eastAsia="en-US"/>
              </w:rPr>
            </w:pPr>
            <w:r w:rsidRPr="007059F5">
              <w:rPr>
                <w:rFonts w:ascii="Trebuchet MS" w:eastAsia="Arial" w:hAnsi="Trebuchet MS" w:cs="Arial"/>
                <w:b/>
                <w:kern w:val="0"/>
                <w:sz w:val="24"/>
                <w:szCs w:val="24"/>
                <w:lang w:eastAsia="en-US"/>
              </w:rPr>
              <w:t>Oggetto del lotto</w:t>
            </w:r>
          </w:p>
        </w:tc>
        <w:tc>
          <w:tcPr>
            <w:tcW w:w="1187" w:type="pct"/>
            <w:shd w:val="clear" w:color="auto" w:fill="D9D9D9"/>
            <w:vAlign w:val="center"/>
          </w:tcPr>
          <w:p w14:paraId="31FB2C2F" w14:textId="77777777" w:rsidR="007059F5" w:rsidRPr="007059F5" w:rsidRDefault="007059F5" w:rsidP="007059F5">
            <w:pPr>
              <w:suppressAutoHyphens w:val="0"/>
              <w:autoSpaceDE w:val="0"/>
              <w:autoSpaceDN w:val="0"/>
              <w:ind w:right="-111"/>
              <w:jc w:val="center"/>
              <w:rPr>
                <w:rFonts w:ascii="Trebuchet MS" w:eastAsia="Arial" w:hAnsi="Trebuchet MS" w:cs="Arial"/>
                <w:b/>
                <w:kern w:val="0"/>
                <w:sz w:val="24"/>
                <w:szCs w:val="24"/>
                <w:lang w:eastAsia="en-US"/>
              </w:rPr>
            </w:pPr>
            <w:r w:rsidRPr="007059F5">
              <w:rPr>
                <w:rFonts w:ascii="Trebuchet MS" w:eastAsia="Arial" w:hAnsi="Trebuchet MS" w:cs="Arial"/>
                <w:b/>
                <w:kern w:val="0"/>
                <w:sz w:val="24"/>
                <w:szCs w:val="24"/>
                <w:lang w:eastAsia="en-US"/>
              </w:rPr>
              <w:t>CIG</w:t>
            </w:r>
          </w:p>
        </w:tc>
      </w:tr>
      <w:tr w:rsidR="007059F5" w:rsidRPr="007059F5" w14:paraId="22806044" w14:textId="77777777" w:rsidTr="007059F5">
        <w:trPr>
          <w:trHeight w:val="283"/>
        </w:trPr>
        <w:tc>
          <w:tcPr>
            <w:tcW w:w="845" w:type="pct"/>
            <w:shd w:val="clear" w:color="auto" w:fill="FFFFFF"/>
          </w:tcPr>
          <w:p w14:paraId="65133846" w14:textId="77777777" w:rsidR="007059F5" w:rsidRPr="007059F5" w:rsidRDefault="007059F5" w:rsidP="007059F5">
            <w:pPr>
              <w:suppressAutoHyphens w:val="0"/>
              <w:autoSpaceDE w:val="0"/>
              <w:autoSpaceDN w:val="0"/>
              <w:ind w:right="39"/>
              <w:jc w:val="center"/>
              <w:rPr>
                <w:rFonts w:ascii="Trebuchet MS" w:eastAsia="Arial" w:hAnsi="Trebuchet MS" w:cs="Arial"/>
                <w:kern w:val="0"/>
                <w:sz w:val="24"/>
                <w:szCs w:val="24"/>
                <w:lang w:eastAsia="en-US"/>
              </w:rPr>
            </w:pPr>
            <w:r w:rsidRPr="00FF6AEC">
              <w:t>□</w:t>
            </w:r>
          </w:p>
        </w:tc>
        <w:tc>
          <w:tcPr>
            <w:tcW w:w="845" w:type="pct"/>
            <w:shd w:val="clear" w:color="auto" w:fill="FFFFFF"/>
            <w:vAlign w:val="center"/>
          </w:tcPr>
          <w:p w14:paraId="2D62D2DC" w14:textId="77777777" w:rsidR="007059F5" w:rsidRPr="007059F5" w:rsidRDefault="007059F5" w:rsidP="007059F5">
            <w:pPr>
              <w:suppressAutoHyphens w:val="0"/>
              <w:autoSpaceDE w:val="0"/>
              <w:autoSpaceDN w:val="0"/>
              <w:ind w:right="39"/>
              <w:jc w:val="center"/>
              <w:rPr>
                <w:rFonts w:ascii="Trebuchet MS" w:eastAsia="Arial" w:hAnsi="Trebuchet MS" w:cs="Arial"/>
                <w:kern w:val="0"/>
                <w:sz w:val="24"/>
                <w:szCs w:val="24"/>
                <w:lang w:eastAsia="en-US"/>
              </w:rPr>
            </w:pPr>
            <w:r w:rsidRPr="007059F5">
              <w:rPr>
                <w:rFonts w:ascii="Trebuchet MS" w:eastAsia="Arial" w:hAnsi="Trebuchet MS" w:cs="Arial"/>
                <w:kern w:val="0"/>
                <w:sz w:val="24"/>
                <w:szCs w:val="24"/>
                <w:lang w:eastAsia="en-US"/>
              </w:rPr>
              <w:t>1</w:t>
            </w:r>
          </w:p>
        </w:tc>
        <w:tc>
          <w:tcPr>
            <w:tcW w:w="2123" w:type="pct"/>
            <w:shd w:val="clear" w:color="auto" w:fill="FFFFFF"/>
            <w:vAlign w:val="center"/>
          </w:tcPr>
          <w:p w14:paraId="43401E4F" w14:textId="77777777" w:rsidR="007059F5" w:rsidRPr="007059F5" w:rsidRDefault="007059F5" w:rsidP="007059F5">
            <w:pPr>
              <w:suppressAutoHyphens w:val="0"/>
              <w:autoSpaceDE w:val="0"/>
              <w:autoSpaceDN w:val="0"/>
              <w:ind w:right="-19"/>
              <w:rPr>
                <w:rFonts w:ascii="Trebuchet MS" w:eastAsia="Arial" w:hAnsi="Trebuchet MS" w:cs="Arial"/>
                <w:kern w:val="0"/>
                <w:sz w:val="24"/>
                <w:szCs w:val="24"/>
                <w:lang w:eastAsia="en-US"/>
              </w:rPr>
            </w:pPr>
            <w:proofErr w:type="spellStart"/>
            <w:r w:rsidRPr="007059F5">
              <w:rPr>
                <w:rFonts w:ascii="Trebuchet MS" w:eastAsia="Arial" w:hAnsi="Trebuchet MS" w:cs="Arial"/>
                <w:kern w:val="0"/>
                <w:sz w:val="24"/>
                <w:szCs w:val="24"/>
                <w:lang w:eastAsia="en-US"/>
              </w:rPr>
              <w:t>All</w:t>
            </w:r>
            <w:proofErr w:type="spellEnd"/>
            <w:r w:rsidRPr="007059F5">
              <w:rPr>
                <w:rFonts w:ascii="Trebuchet MS" w:eastAsia="Arial" w:hAnsi="Trebuchet MS" w:cs="Arial"/>
                <w:kern w:val="0"/>
                <w:sz w:val="24"/>
                <w:szCs w:val="24"/>
                <w:lang w:eastAsia="en-US"/>
              </w:rPr>
              <w:t xml:space="preserve"> </w:t>
            </w:r>
            <w:proofErr w:type="spellStart"/>
            <w:r w:rsidRPr="007059F5">
              <w:rPr>
                <w:rFonts w:ascii="Trebuchet MS" w:eastAsia="Arial" w:hAnsi="Trebuchet MS" w:cs="Arial"/>
                <w:kern w:val="0"/>
                <w:sz w:val="24"/>
                <w:szCs w:val="24"/>
                <w:lang w:eastAsia="en-US"/>
              </w:rPr>
              <w:t>Risks</w:t>
            </w:r>
            <w:proofErr w:type="spellEnd"/>
          </w:p>
        </w:tc>
        <w:tc>
          <w:tcPr>
            <w:tcW w:w="1187" w:type="pct"/>
            <w:shd w:val="clear" w:color="auto" w:fill="FFFFFF"/>
            <w:vAlign w:val="center"/>
          </w:tcPr>
          <w:p w14:paraId="0DD7951E" w14:textId="1196231B" w:rsidR="007059F5" w:rsidRPr="007059F5" w:rsidRDefault="00D21ECA" w:rsidP="007059F5">
            <w:pPr>
              <w:suppressAutoHyphens w:val="0"/>
              <w:autoSpaceDE w:val="0"/>
              <w:autoSpaceDN w:val="0"/>
              <w:ind w:right="-111"/>
              <w:jc w:val="center"/>
              <w:rPr>
                <w:rFonts w:ascii="Trebuchet MS" w:eastAsia="Arial" w:hAnsi="Trebuchet MS" w:cs="Arial"/>
                <w:kern w:val="0"/>
                <w:sz w:val="24"/>
                <w:szCs w:val="24"/>
                <w:lang w:eastAsia="en-US"/>
              </w:rPr>
            </w:pPr>
            <w:r w:rsidRPr="00D21ECA">
              <w:rPr>
                <w:rFonts w:ascii="Arial" w:eastAsia="Trebuchet MS" w:hAnsi="Arial" w:cs="Arial"/>
                <w:b/>
                <w:bCs/>
                <w:iCs/>
                <w:caps/>
                <w:kern w:val="0"/>
                <w:sz w:val="24"/>
                <w:szCs w:val="24"/>
                <w:lang w:eastAsia="it-IT" w:bidi="it-IT"/>
              </w:rPr>
              <w:t>B8D794E8C3</w:t>
            </w:r>
          </w:p>
        </w:tc>
      </w:tr>
      <w:tr w:rsidR="007059F5" w:rsidRPr="007059F5" w14:paraId="7D826EB8" w14:textId="77777777" w:rsidTr="007059F5">
        <w:trPr>
          <w:trHeight w:val="283"/>
        </w:trPr>
        <w:tc>
          <w:tcPr>
            <w:tcW w:w="845" w:type="pct"/>
            <w:shd w:val="clear" w:color="auto" w:fill="FFFFFF"/>
          </w:tcPr>
          <w:p w14:paraId="2B6B289C" w14:textId="77777777" w:rsidR="007059F5" w:rsidRPr="007059F5" w:rsidRDefault="007059F5" w:rsidP="007059F5">
            <w:pPr>
              <w:suppressAutoHyphens w:val="0"/>
              <w:autoSpaceDE w:val="0"/>
              <w:autoSpaceDN w:val="0"/>
              <w:ind w:right="39"/>
              <w:jc w:val="center"/>
              <w:rPr>
                <w:rFonts w:ascii="Trebuchet MS" w:eastAsia="Arial" w:hAnsi="Trebuchet MS" w:cs="Arial"/>
                <w:kern w:val="0"/>
                <w:sz w:val="24"/>
                <w:szCs w:val="24"/>
                <w:lang w:eastAsia="en-US"/>
              </w:rPr>
            </w:pPr>
            <w:r w:rsidRPr="00FF6AEC">
              <w:t>□</w:t>
            </w:r>
          </w:p>
        </w:tc>
        <w:tc>
          <w:tcPr>
            <w:tcW w:w="845" w:type="pct"/>
            <w:shd w:val="clear" w:color="auto" w:fill="FFFFFF"/>
            <w:vAlign w:val="center"/>
          </w:tcPr>
          <w:p w14:paraId="4901BC11" w14:textId="037CCB7F" w:rsidR="007059F5" w:rsidRPr="007059F5" w:rsidRDefault="008E2B1A" w:rsidP="007059F5">
            <w:pPr>
              <w:suppressAutoHyphens w:val="0"/>
              <w:autoSpaceDE w:val="0"/>
              <w:autoSpaceDN w:val="0"/>
              <w:ind w:right="39"/>
              <w:jc w:val="center"/>
              <w:rPr>
                <w:rFonts w:ascii="Trebuchet MS" w:eastAsia="Arial" w:hAnsi="Trebuchet MS" w:cs="Arial"/>
                <w:kern w:val="0"/>
                <w:sz w:val="24"/>
                <w:szCs w:val="24"/>
                <w:lang w:eastAsia="en-US"/>
              </w:rPr>
            </w:pPr>
            <w:r>
              <w:rPr>
                <w:rFonts w:ascii="Trebuchet MS" w:eastAsia="Arial" w:hAnsi="Trebuchet MS" w:cs="Arial"/>
                <w:kern w:val="0"/>
                <w:sz w:val="24"/>
                <w:szCs w:val="24"/>
                <w:lang w:eastAsia="en-US"/>
              </w:rPr>
              <w:t>2</w:t>
            </w:r>
          </w:p>
        </w:tc>
        <w:tc>
          <w:tcPr>
            <w:tcW w:w="2123" w:type="pct"/>
            <w:shd w:val="clear" w:color="auto" w:fill="FFFFFF"/>
            <w:vAlign w:val="center"/>
          </w:tcPr>
          <w:p w14:paraId="6298B862" w14:textId="04C50009" w:rsidR="007059F5" w:rsidRPr="007059F5" w:rsidRDefault="007059F5" w:rsidP="008E2B1A">
            <w:pPr>
              <w:suppressAutoHyphens w:val="0"/>
              <w:autoSpaceDE w:val="0"/>
              <w:autoSpaceDN w:val="0"/>
              <w:ind w:right="-19"/>
              <w:rPr>
                <w:rFonts w:ascii="Trebuchet MS" w:eastAsia="Arial" w:hAnsi="Trebuchet MS" w:cs="Arial"/>
                <w:kern w:val="0"/>
                <w:sz w:val="24"/>
                <w:szCs w:val="24"/>
                <w:lang w:eastAsia="en-US"/>
              </w:rPr>
            </w:pPr>
            <w:r w:rsidRPr="007059F5">
              <w:rPr>
                <w:rFonts w:ascii="Trebuchet MS" w:eastAsia="Arial" w:hAnsi="Trebuchet MS" w:cs="Arial"/>
                <w:kern w:val="0"/>
                <w:sz w:val="24"/>
                <w:szCs w:val="24"/>
                <w:lang w:eastAsia="en-US"/>
              </w:rPr>
              <w:t>RCA</w:t>
            </w:r>
            <w:r w:rsidR="008E2B1A">
              <w:rPr>
                <w:rFonts w:ascii="Trebuchet MS" w:eastAsia="Arial" w:hAnsi="Trebuchet MS" w:cs="Arial"/>
                <w:kern w:val="0"/>
                <w:sz w:val="24"/>
                <w:szCs w:val="24"/>
                <w:lang w:eastAsia="en-US"/>
              </w:rPr>
              <w:t xml:space="preserve"> L</w:t>
            </w:r>
            <w:r w:rsidRPr="007059F5">
              <w:rPr>
                <w:rFonts w:ascii="Trebuchet MS" w:eastAsia="Arial" w:hAnsi="Trebuchet MS" w:cs="Arial"/>
                <w:kern w:val="0"/>
                <w:sz w:val="24"/>
                <w:szCs w:val="24"/>
                <w:lang w:eastAsia="en-US"/>
              </w:rPr>
              <w:t>ibro matricola</w:t>
            </w:r>
          </w:p>
        </w:tc>
        <w:tc>
          <w:tcPr>
            <w:tcW w:w="1187" w:type="pct"/>
            <w:shd w:val="clear" w:color="auto" w:fill="FFFFFF"/>
            <w:vAlign w:val="center"/>
          </w:tcPr>
          <w:p w14:paraId="17E66A23" w14:textId="5F02C913" w:rsidR="007059F5" w:rsidRPr="007059F5" w:rsidRDefault="00D21ECA" w:rsidP="007059F5">
            <w:pPr>
              <w:suppressAutoHyphens w:val="0"/>
              <w:autoSpaceDE w:val="0"/>
              <w:autoSpaceDN w:val="0"/>
              <w:ind w:right="-111"/>
              <w:jc w:val="center"/>
              <w:rPr>
                <w:rFonts w:ascii="Trebuchet MS" w:eastAsia="Arial" w:hAnsi="Trebuchet MS" w:cs="Arial"/>
                <w:kern w:val="0"/>
                <w:sz w:val="24"/>
                <w:szCs w:val="24"/>
                <w:lang w:eastAsia="en-US"/>
              </w:rPr>
            </w:pPr>
            <w:r w:rsidRPr="00D21ECA">
              <w:rPr>
                <w:rFonts w:ascii="Trebuchet MS" w:eastAsia="Arial" w:hAnsi="Trebuchet MS" w:cs="Arial"/>
                <w:b/>
                <w:bCs/>
                <w:iCs/>
                <w:kern w:val="0"/>
                <w:sz w:val="24"/>
                <w:szCs w:val="24"/>
                <w:lang w:eastAsia="en-US" w:bidi="it-IT"/>
              </w:rPr>
              <w:t>B8D794F996</w:t>
            </w:r>
          </w:p>
        </w:tc>
      </w:tr>
      <w:tr w:rsidR="007059F5" w:rsidRPr="007059F5" w14:paraId="1A3FFA49" w14:textId="77777777" w:rsidTr="007059F5">
        <w:trPr>
          <w:trHeight w:val="283"/>
        </w:trPr>
        <w:tc>
          <w:tcPr>
            <w:tcW w:w="845" w:type="pct"/>
            <w:shd w:val="clear" w:color="auto" w:fill="FFFFFF"/>
          </w:tcPr>
          <w:p w14:paraId="43233D20" w14:textId="77777777" w:rsidR="007059F5" w:rsidRPr="007059F5" w:rsidRDefault="007059F5" w:rsidP="007059F5">
            <w:pPr>
              <w:suppressAutoHyphens w:val="0"/>
              <w:autoSpaceDE w:val="0"/>
              <w:autoSpaceDN w:val="0"/>
              <w:ind w:right="39"/>
              <w:jc w:val="center"/>
              <w:rPr>
                <w:rFonts w:ascii="Trebuchet MS" w:eastAsia="Arial" w:hAnsi="Trebuchet MS" w:cs="Arial"/>
                <w:kern w:val="0"/>
                <w:sz w:val="24"/>
                <w:szCs w:val="24"/>
                <w:lang w:eastAsia="en-US"/>
              </w:rPr>
            </w:pPr>
            <w:r w:rsidRPr="00FF6AEC">
              <w:t>□</w:t>
            </w:r>
          </w:p>
        </w:tc>
        <w:tc>
          <w:tcPr>
            <w:tcW w:w="845" w:type="pct"/>
            <w:shd w:val="clear" w:color="auto" w:fill="FFFFFF"/>
            <w:vAlign w:val="center"/>
          </w:tcPr>
          <w:p w14:paraId="39ECC7F2" w14:textId="3362BC73" w:rsidR="007059F5" w:rsidRPr="007059F5" w:rsidRDefault="008E2B1A" w:rsidP="007059F5">
            <w:pPr>
              <w:suppressAutoHyphens w:val="0"/>
              <w:autoSpaceDE w:val="0"/>
              <w:autoSpaceDN w:val="0"/>
              <w:ind w:right="39"/>
              <w:jc w:val="center"/>
              <w:rPr>
                <w:rFonts w:ascii="Trebuchet MS" w:eastAsia="Arial" w:hAnsi="Trebuchet MS" w:cs="Arial"/>
                <w:kern w:val="0"/>
                <w:sz w:val="24"/>
                <w:szCs w:val="24"/>
                <w:lang w:eastAsia="en-US"/>
              </w:rPr>
            </w:pPr>
            <w:r>
              <w:rPr>
                <w:rFonts w:ascii="Trebuchet MS" w:eastAsia="Arial" w:hAnsi="Trebuchet MS" w:cs="Arial"/>
                <w:kern w:val="0"/>
                <w:sz w:val="24"/>
                <w:szCs w:val="24"/>
                <w:lang w:eastAsia="en-US"/>
              </w:rPr>
              <w:t>3</w:t>
            </w:r>
          </w:p>
        </w:tc>
        <w:tc>
          <w:tcPr>
            <w:tcW w:w="2123" w:type="pct"/>
            <w:shd w:val="clear" w:color="auto" w:fill="FFFFFF"/>
            <w:vAlign w:val="center"/>
          </w:tcPr>
          <w:p w14:paraId="4BBF6827" w14:textId="77777777" w:rsidR="007059F5" w:rsidRPr="007059F5" w:rsidRDefault="007059F5" w:rsidP="007059F5">
            <w:pPr>
              <w:suppressAutoHyphens w:val="0"/>
              <w:autoSpaceDE w:val="0"/>
              <w:autoSpaceDN w:val="0"/>
              <w:ind w:right="-19"/>
              <w:rPr>
                <w:rFonts w:ascii="Trebuchet MS" w:eastAsia="Arial" w:hAnsi="Trebuchet MS" w:cs="Arial"/>
                <w:kern w:val="0"/>
                <w:sz w:val="24"/>
                <w:szCs w:val="24"/>
                <w:lang w:eastAsia="en-US"/>
              </w:rPr>
            </w:pPr>
            <w:r w:rsidRPr="007059F5">
              <w:rPr>
                <w:rFonts w:ascii="Trebuchet MS" w:eastAsia="Arial" w:hAnsi="Trebuchet MS" w:cs="Arial"/>
                <w:kern w:val="0"/>
                <w:sz w:val="24"/>
                <w:szCs w:val="24"/>
                <w:lang w:eastAsia="en-US"/>
              </w:rPr>
              <w:t>Tutela legale</w:t>
            </w:r>
          </w:p>
        </w:tc>
        <w:tc>
          <w:tcPr>
            <w:tcW w:w="1187" w:type="pct"/>
            <w:shd w:val="clear" w:color="auto" w:fill="FFFFFF"/>
            <w:vAlign w:val="center"/>
          </w:tcPr>
          <w:p w14:paraId="090B86D3" w14:textId="2FA091C2" w:rsidR="007059F5" w:rsidRPr="007059F5" w:rsidRDefault="00D21ECA" w:rsidP="007059F5">
            <w:pPr>
              <w:suppressAutoHyphens w:val="0"/>
              <w:autoSpaceDE w:val="0"/>
              <w:autoSpaceDN w:val="0"/>
              <w:ind w:right="-111"/>
              <w:jc w:val="center"/>
              <w:rPr>
                <w:rFonts w:ascii="Trebuchet MS" w:eastAsia="Arial" w:hAnsi="Trebuchet MS" w:cs="Arial"/>
                <w:kern w:val="0"/>
                <w:sz w:val="24"/>
                <w:szCs w:val="24"/>
                <w:lang w:eastAsia="en-US"/>
              </w:rPr>
            </w:pPr>
            <w:r w:rsidRPr="00D21ECA">
              <w:rPr>
                <w:rFonts w:ascii="Trebuchet MS" w:eastAsia="Arial" w:hAnsi="Trebuchet MS" w:cs="Arial"/>
                <w:b/>
                <w:bCs/>
                <w:iCs/>
                <w:kern w:val="0"/>
                <w:sz w:val="24"/>
                <w:szCs w:val="24"/>
                <w:lang w:eastAsia="en-US" w:bidi="it-IT"/>
              </w:rPr>
              <w:t>B8D7950A69</w:t>
            </w:r>
            <w:bookmarkStart w:id="1" w:name="_GoBack"/>
            <w:bookmarkEnd w:id="1"/>
          </w:p>
        </w:tc>
      </w:tr>
    </w:tbl>
    <w:p w14:paraId="55F3330C" w14:textId="77777777" w:rsidR="007059F5" w:rsidRPr="00C922D7" w:rsidRDefault="007059F5" w:rsidP="007059F5">
      <w:pPr>
        <w:pStyle w:val="Default"/>
        <w:jc w:val="both"/>
        <w:rPr>
          <w:rFonts w:ascii="Trebuchet MS" w:hAnsi="Trebuchet MS"/>
          <w:color w:val="auto"/>
          <w:sz w:val="20"/>
          <w:szCs w:val="20"/>
        </w:rPr>
      </w:pPr>
    </w:p>
    <w:p w14:paraId="1F1E77BE" w14:textId="77777777" w:rsidR="00C922D7" w:rsidRPr="00C922D7" w:rsidRDefault="00C922D7" w:rsidP="00AE1FA8">
      <w:pPr>
        <w:pStyle w:val="Default"/>
        <w:rPr>
          <w:rFonts w:ascii="Trebuchet MS" w:hAnsi="Trebuchet MS"/>
          <w:color w:val="auto"/>
          <w:sz w:val="20"/>
          <w:szCs w:val="20"/>
        </w:rPr>
      </w:pPr>
    </w:p>
    <w:p w14:paraId="0EA9E1F0" w14:textId="77777777" w:rsidR="00C922D7" w:rsidRPr="00C922D7" w:rsidRDefault="00C922D7" w:rsidP="00C922D7">
      <w:pPr>
        <w:widowControl/>
        <w:suppressAutoHyphens w:val="0"/>
        <w:rPr>
          <w:rFonts w:ascii="Trebuchet MS" w:hAnsi="Trebuchet MS"/>
          <w:kern w:val="0"/>
          <w:lang w:eastAsia="it-IT"/>
        </w:rPr>
      </w:pPr>
    </w:p>
    <w:p w14:paraId="264D6F62"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024670C" w14:textId="77777777" w:rsidR="007059F5" w:rsidRDefault="007059F5" w:rsidP="00C922D7">
            <w:pPr>
              <w:widowControl/>
              <w:suppressAutoHyphens w:val="0"/>
              <w:spacing w:before="60" w:after="60"/>
              <w:rPr>
                <w:rFonts w:ascii="Trebuchet MS" w:hAnsi="Trebuchet MS"/>
                <w:kern w:val="0"/>
                <w:lang w:eastAsia="it-IT"/>
              </w:rPr>
            </w:pPr>
          </w:p>
          <w:p w14:paraId="0F91D748" w14:textId="77777777" w:rsidR="007059F5" w:rsidRDefault="007059F5" w:rsidP="00C922D7">
            <w:pPr>
              <w:widowControl/>
              <w:suppressAutoHyphens w:val="0"/>
              <w:spacing w:before="60" w:after="60"/>
              <w:rPr>
                <w:rFonts w:ascii="Trebuchet MS" w:hAnsi="Trebuchet MS"/>
                <w:kern w:val="0"/>
                <w:lang w:eastAsia="it-IT"/>
              </w:rPr>
            </w:pPr>
          </w:p>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2"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2"/>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7059F5" w:rsidRPr="00C922D7" w14:paraId="0F6B734B" w14:textId="77777777" w:rsidTr="007A0FEC">
        <w:trPr>
          <w:gridBefore w:val="2"/>
          <w:gridAfter w:val="1"/>
          <w:wBefore w:w="496" w:type="dxa"/>
          <w:wAfter w:w="1129" w:type="dxa"/>
          <w:cantSplit/>
        </w:trPr>
        <w:tc>
          <w:tcPr>
            <w:tcW w:w="425" w:type="dxa"/>
            <w:vAlign w:val="center"/>
          </w:tcPr>
          <w:p w14:paraId="0BB5A05E" w14:textId="77777777" w:rsidR="007059F5" w:rsidRPr="00C922D7" w:rsidRDefault="007059F5" w:rsidP="00430D3F">
            <w:pPr>
              <w:widowControl/>
              <w:suppressAutoHyphens w:val="0"/>
              <w:spacing w:before="60" w:after="60"/>
              <w:ind w:left="426" w:right="-703" w:hanging="426"/>
              <w:rPr>
                <w:rFonts w:ascii="Trebuchet MS" w:hAnsi="Trebuchet MS"/>
                <w:kern w:val="0"/>
                <w:lang w:eastAsia="it-IT"/>
              </w:rPr>
            </w:pPr>
          </w:p>
        </w:tc>
        <w:tc>
          <w:tcPr>
            <w:tcW w:w="3260" w:type="dxa"/>
            <w:gridSpan w:val="2"/>
            <w:vAlign w:val="center"/>
          </w:tcPr>
          <w:p w14:paraId="51D5F9A8" w14:textId="77777777" w:rsidR="007059F5" w:rsidRPr="00C922D7" w:rsidRDefault="007059F5" w:rsidP="001A6629">
            <w:pPr>
              <w:widowControl/>
              <w:suppressAutoHyphens w:val="0"/>
              <w:ind w:left="426" w:right="-703" w:hanging="426"/>
              <w:rPr>
                <w:rFonts w:ascii="Trebuchet MS" w:hAnsi="Trebuchet MS"/>
                <w:kern w:val="0"/>
                <w:lang w:eastAsia="it-IT"/>
              </w:rPr>
            </w:pPr>
          </w:p>
        </w:tc>
        <w:tc>
          <w:tcPr>
            <w:tcW w:w="444" w:type="dxa"/>
            <w:gridSpan w:val="2"/>
          </w:tcPr>
          <w:p w14:paraId="18D79520" w14:textId="77777777" w:rsidR="007059F5" w:rsidRPr="00C922D7" w:rsidRDefault="007059F5" w:rsidP="00C922D7">
            <w:pPr>
              <w:widowControl/>
              <w:suppressAutoHyphens w:val="0"/>
              <w:spacing w:before="60" w:after="60"/>
              <w:rPr>
                <w:rFonts w:ascii="Trebuchet MS" w:hAnsi="Trebuchet MS"/>
                <w:kern w:val="0"/>
                <w:lang w:eastAsia="it-IT"/>
              </w:rPr>
            </w:pPr>
          </w:p>
        </w:tc>
        <w:tc>
          <w:tcPr>
            <w:tcW w:w="3242" w:type="dxa"/>
            <w:vAlign w:val="center"/>
          </w:tcPr>
          <w:p w14:paraId="2180A01A" w14:textId="77777777" w:rsidR="007059F5" w:rsidRPr="00C922D7" w:rsidRDefault="007059F5" w:rsidP="00C922D7">
            <w:pPr>
              <w:widowControl/>
              <w:suppressAutoHyphens w:val="0"/>
              <w:ind w:left="110" w:hanging="110"/>
              <w:rPr>
                <w:rFonts w:ascii="Trebuchet MS" w:hAnsi="Trebuchet MS"/>
                <w:kern w:val="0"/>
                <w:lang w:eastAsia="it-IT"/>
              </w:rPr>
            </w:pPr>
          </w:p>
        </w:tc>
        <w:tc>
          <w:tcPr>
            <w:tcW w:w="2268" w:type="dxa"/>
            <w:gridSpan w:val="2"/>
            <w:vAlign w:val="center"/>
          </w:tcPr>
          <w:p w14:paraId="5E8AD71E" w14:textId="77777777" w:rsidR="007059F5" w:rsidRPr="00C922D7" w:rsidRDefault="007059F5"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50710C0" w14:textId="77777777" w:rsidR="007059F5" w:rsidRDefault="007059F5" w:rsidP="00C922D7">
            <w:pPr>
              <w:widowControl/>
              <w:suppressAutoHyphens w:val="0"/>
              <w:spacing w:before="60" w:after="60"/>
              <w:rPr>
                <w:rFonts w:ascii="Trebuchet MS" w:hAnsi="Trebuchet MS"/>
                <w:kern w:val="0"/>
                <w:lang w:eastAsia="it-IT"/>
              </w:rPr>
            </w:pPr>
          </w:p>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0A78BD69" w14:textId="77777777" w:rsidR="007059F5" w:rsidRDefault="007059F5" w:rsidP="00C922D7">
            <w:pPr>
              <w:widowControl/>
              <w:suppressAutoHyphens w:val="0"/>
              <w:spacing w:before="60" w:after="60"/>
              <w:ind w:left="110" w:hanging="110"/>
              <w:rPr>
                <w:rFonts w:ascii="Trebuchet MS" w:hAnsi="Trebuchet MS"/>
                <w:kern w:val="0"/>
                <w:lang w:eastAsia="it-IT"/>
              </w:rPr>
            </w:pPr>
          </w:p>
          <w:p w14:paraId="590D39D1" w14:textId="13F4A02C" w:rsidR="00C922D7" w:rsidRPr="007059F5" w:rsidRDefault="00C922D7" w:rsidP="007059F5">
            <w:pPr>
              <w:pStyle w:val="Paragrafoelenco"/>
              <w:widowControl/>
              <w:numPr>
                <w:ilvl w:val="0"/>
                <w:numId w:val="40"/>
              </w:numPr>
              <w:suppressAutoHyphens w:val="0"/>
              <w:spacing w:before="60" w:after="60"/>
              <w:ind w:left="355" w:hanging="283"/>
              <w:rPr>
                <w:rFonts w:ascii="Trebuchet MS" w:hAnsi="Trebuchet MS"/>
                <w:kern w:val="0"/>
                <w:lang w:eastAsia="it-IT"/>
              </w:rPr>
            </w:pPr>
            <w:r w:rsidRPr="007059F5">
              <w:rPr>
                <w:rFonts w:ascii="Trebuchet MS" w:hAnsi="Trebuchet MS"/>
                <w:kern w:val="0"/>
                <w:lang w:eastAsia="it-IT"/>
              </w:rPr>
              <w:t>Impresa Ausiliaria;</w:t>
            </w:r>
          </w:p>
        </w:tc>
      </w:tr>
      <w:tr w:rsidR="007059F5" w:rsidRPr="00C922D7" w14:paraId="4C0C3CD3" w14:textId="77777777" w:rsidTr="007059F5">
        <w:trPr>
          <w:gridAfter w:val="1"/>
          <w:wAfter w:w="1129" w:type="dxa"/>
          <w:cantSplit/>
        </w:trPr>
        <w:tc>
          <w:tcPr>
            <w:tcW w:w="430" w:type="dxa"/>
          </w:tcPr>
          <w:p w14:paraId="6F4D096A" w14:textId="77777777" w:rsidR="007059F5" w:rsidRDefault="007059F5" w:rsidP="007059F5">
            <w:pPr>
              <w:widowControl/>
              <w:suppressAutoHyphens w:val="0"/>
              <w:spacing w:before="60" w:after="60"/>
              <w:rPr>
                <w:rFonts w:ascii="Trebuchet MS" w:hAnsi="Trebuchet MS"/>
                <w:kern w:val="0"/>
                <w:lang w:eastAsia="it-IT"/>
              </w:rPr>
            </w:pPr>
          </w:p>
          <w:p w14:paraId="30B45012" w14:textId="77777777" w:rsidR="007059F5" w:rsidRPr="00C922D7" w:rsidRDefault="007059F5" w:rsidP="007059F5">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0B1A8B04" w14:textId="40A38F5F" w:rsidR="007059F5" w:rsidRDefault="007059F5" w:rsidP="007059F5">
            <w:pPr>
              <w:widowControl/>
              <w:suppressAutoHyphens w:val="0"/>
              <w:spacing w:before="60" w:after="60"/>
              <w:ind w:left="110" w:hanging="110"/>
              <w:rPr>
                <w:rFonts w:ascii="Trebuchet MS" w:hAnsi="Trebuchet MS"/>
                <w:kern w:val="0"/>
                <w:lang w:eastAsia="it-IT"/>
              </w:rPr>
            </w:pPr>
          </w:p>
          <w:p w14:paraId="7A74DA96" w14:textId="5A99344E" w:rsidR="007059F5" w:rsidRPr="007059F5" w:rsidRDefault="007059F5" w:rsidP="007059F5">
            <w:pPr>
              <w:pStyle w:val="Paragrafoelenco"/>
              <w:widowControl/>
              <w:numPr>
                <w:ilvl w:val="0"/>
                <w:numId w:val="40"/>
              </w:numPr>
              <w:suppressAutoHyphens w:val="0"/>
              <w:spacing w:before="60" w:after="60"/>
              <w:ind w:left="421"/>
              <w:rPr>
                <w:rFonts w:ascii="Trebuchet MS" w:hAnsi="Trebuchet MS"/>
                <w:kern w:val="0"/>
                <w:lang w:eastAsia="it-IT"/>
              </w:rPr>
            </w:pPr>
            <w:r w:rsidRPr="007059F5">
              <w:rPr>
                <w:rFonts w:ascii="Trebuchet MS" w:hAnsi="Trebuchet MS"/>
                <w:kern w:val="0"/>
                <w:lang w:eastAsia="it-IT"/>
              </w:rPr>
              <w:t xml:space="preserve">Coassicurazione in qualità di                     </w:t>
            </w:r>
            <w:r w:rsidRPr="007059F5">
              <w:rPr>
                <w:rFonts w:ascii="Trebuchet MS" w:hAnsi="Trebuchet MS"/>
                <w:kern w:val="0"/>
                <w:lang w:eastAsia="it-IT"/>
              </w:rPr>
              <w:fldChar w:fldCharType="begin">
                <w:ffData>
                  <w:name w:val="Controllo2"/>
                  <w:enabled/>
                  <w:calcOnExit w:val="0"/>
                  <w:checkBox>
                    <w:sizeAuto/>
                    <w:default w:val="0"/>
                  </w:checkBox>
                </w:ffData>
              </w:fldChar>
            </w:r>
            <w:r w:rsidRPr="007059F5">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7059F5">
              <w:rPr>
                <w:rFonts w:ascii="Trebuchet MS" w:hAnsi="Trebuchet MS"/>
                <w:kern w:val="0"/>
                <w:lang w:eastAsia="it-IT"/>
              </w:rPr>
              <w:fldChar w:fldCharType="end"/>
            </w:r>
            <w:r w:rsidRPr="007059F5">
              <w:rPr>
                <w:rFonts w:ascii="Trebuchet MS" w:hAnsi="Trebuchet MS"/>
                <w:kern w:val="0"/>
                <w:lang w:eastAsia="it-IT"/>
              </w:rPr>
              <w:t xml:space="preserve"> delegataria</w:t>
            </w:r>
          </w:p>
          <w:p w14:paraId="4C08D823" w14:textId="23EC07A1" w:rsidR="007059F5" w:rsidRPr="007059F5" w:rsidRDefault="007059F5" w:rsidP="007059F5">
            <w:pPr>
              <w:widowControl/>
              <w:suppressAutoHyphens w:val="0"/>
              <w:spacing w:before="60" w:after="60"/>
              <w:ind w:left="110" w:hanging="110"/>
              <w:rPr>
                <w:rFonts w:ascii="Trebuchet MS" w:hAnsi="Trebuchet MS"/>
                <w:kern w:val="0"/>
                <w:lang w:eastAsia="it-IT"/>
              </w:rPr>
            </w:pPr>
            <w:r>
              <w:rPr>
                <w:rFonts w:ascii="Trebuchet MS" w:hAnsi="Trebuchet MS"/>
                <w:kern w:val="0"/>
                <w:lang w:eastAsia="it-IT"/>
              </w:rPr>
              <w:t xml:space="preserve">                                                                       </w:t>
            </w:r>
            <w:r w:rsidRPr="007059F5">
              <w:rPr>
                <w:rFonts w:ascii="Trebuchet MS" w:hAnsi="Trebuchet MS"/>
                <w:kern w:val="0"/>
                <w:lang w:eastAsia="it-IT"/>
              </w:rPr>
              <w:fldChar w:fldCharType="begin">
                <w:ffData>
                  <w:name w:val="Controllo2"/>
                  <w:enabled/>
                  <w:calcOnExit w:val="0"/>
                  <w:checkBox>
                    <w:sizeAuto/>
                    <w:default w:val="0"/>
                  </w:checkBox>
                </w:ffData>
              </w:fldChar>
            </w:r>
            <w:r w:rsidRPr="007059F5">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7059F5">
              <w:rPr>
                <w:rFonts w:ascii="Trebuchet MS" w:hAnsi="Trebuchet MS"/>
                <w:kern w:val="0"/>
                <w:lang w:eastAsia="it-IT"/>
              </w:rPr>
              <w:fldChar w:fldCharType="end"/>
            </w:r>
            <w:r>
              <w:rPr>
                <w:rFonts w:ascii="Trebuchet MS" w:hAnsi="Trebuchet MS"/>
                <w:kern w:val="0"/>
                <w:lang w:eastAsia="it-IT"/>
              </w:rPr>
              <w:t xml:space="preserve"> delegante</w:t>
            </w:r>
          </w:p>
          <w:p w14:paraId="1070A23A" w14:textId="7C721064" w:rsidR="007059F5" w:rsidRPr="00C922D7" w:rsidRDefault="007059F5" w:rsidP="007059F5">
            <w:pPr>
              <w:widowControl/>
              <w:suppressAutoHyphens w:val="0"/>
              <w:spacing w:before="60" w:after="60"/>
              <w:ind w:left="110" w:hanging="110"/>
              <w:rPr>
                <w:rFonts w:ascii="Trebuchet MS" w:hAnsi="Trebuchet MS"/>
                <w:kern w:val="0"/>
                <w:lang w:eastAsia="it-IT"/>
              </w:rPr>
            </w:pPr>
          </w:p>
        </w:tc>
      </w:tr>
    </w:tbl>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w:t>
      </w:r>
      <w:proofErr w:type="spellStart"/>
      <w:r w:rsidRPr="00C922D7">
        <w:rPr>
          <w:rFonts w:ascii="Trebuchet MS" w:eastAsia="Calibri" w:hAnsi="Trebuchet MS"/>
          <w:kern w:val="0"/>
          <w:lang w:eastAsia="it-IT"/>
        </w:rPr>
        <w:t>Lgs</w:t>
      </w:r>
      <w:proofErr w:type="spellEnd"/>
      <w:r w:rsidRPr="00C922D7">
        <w:rPr>
          <w:rFonts w:ascii="Trebuchet MS" w:eastAsia="Calibri" w:hAnsi="Trebuchet MS"/>
          <w:kern w:val="0"/>
          <w:lang w:eastAsia="it-IT"/>
        </w:rPr>
        <w:t xml:space="preserve">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4350870A"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2.</w:t>
            </w:r>
          </w:p>
        </w:tc>
        <w:tc>
          <w:tcPr>
            <w:tcW w:w="10049" w:type="dxa"/>
          </w:tcPr>
          <w:p w14:paraId="4A7ACFA1" w14:textId="77777777" w:rsidR="008B3576" w:rsidRDefault="008B3576" w:rsidP="008B3576">
            <w:pPr>
              <w:widowControl/>
              <w:suppressAutoHyphens w:val="0"/>
              <w:ind w:right="336"/>
              <w:jc w:val="both"/>
              <w:rPr>
                <w:rFonts w:ascii="Trebuchet MS" w:hAnsi="Trebuchet MS"/>
                <w:kern w:val="0"/>
                <w:lang w:eastAsia="it-IT"/>
              </w:rPr>
            </w:pPr>
            <w:r w:rsidRPr="008B3576">
              <w:rPr>
                <w:rFonts w:ascii="Trebuchet MS" w:hAnsi="Trebuchet MS"/>
                <w:b/>
                <w:bCs/>
                <w:kern w:val="0"/>
                <w:lang w:eastAsia="it-IT"/>
              </w:rPr>
              <w:t>In quanto Impresa avente Sede Legale nel territorio della Repubblica Italiana:</w:t>
            </w:r>
            <w:r w:rsidRPr="008B3576">
              <w:rPr>
                <w:rFonts w:ascii="Trebuchet MS" w:hAnsi="Trebuchet MS"/>
                <w:kern w:val="0"/>
                <w:lang w:eastAsia="it-IT"/>
              </w:rPr>
              <w:t xml:space="preserve"> </w:t>
            </w:r>
            <w:r>
              <w:rPr>
                <w:rFonts w:ascii="Trebuchet MS" w:hAnsi="Trebuchet MS"/>
                <w:kern w:val="0"/>
                <w:lang w:eastAsia="it-IT"/>
              </w:rPr>
              <w:t xml:space="preserve"> </w:t>
            </w:r>
          </w:p>
          <w:p w14:paraId="0B429CEC" w14:textId="77777777" w:rsidR="008B3576" w:rsidRDefault="008B3576" w:rsidP="008B3576">
            <w:pPr>
              <w:widowControl/>
              <w:suppressAutoHyphens w:val="0"/>
              <w:ind w:right="336"/>
              <w:jc w:val="both"/>
              <w:rPr>
                <w:rFonts w:ascii="Trebuchet MS" w:hAnsi="Trebuchet MS"/>
                <w:kern w:val="0"/>
                <w:lang w:eastAsia="it-IT"/>
              </w:rPr>
            </w:pPr>
          </w:p>
          <w:p w14:paraId="06545C35" w14:textId="3B187A8C" w:rsidR="008B3576" w:rsidRDefault="008B3576" w:rsidP="008B3576">
            <w:pPr>
              <w:widowControl/>
              <w:suppressAutoHyphens w:val="0"/>
              <w:ind w:right="336"/>
              <w:jc w:val="both"/>
              <w:rPr>
                <w:rFonts w:ascii="Trebuchet MS" w:hAnsi="Trebuchet MS"/>
                <w:kern w:val="0"/>
                <w:lang w:eastAsia="it-IT"/>
              </w:rPr>
            </w:pPr>
            <w:r w:rsidRPr="008B3576">
              <w:rPr>
                <w:rFonts w:ascii="Trebuchet MS" w:hAnsi="Trebuchet MS"/>
                <w:kern w:val="0"/>
                <w:lang w:eastAsia="it-IT"/>
              </w:rPr>
              <w:t>□</w:t>
            </w:r>
            <w:r>
              <w:rPr>
                <w:rFonts w:ascii="Trebuchet MS" w:hAnsi="Trebuchet MS"/>
                <w:kern w:val="0"/>
                <w:lang w:eastAsia="it-IT"/>
              </w:rPr>
              <w:t xml:space="preserve">    </w:t>
            </w:r>
            <w:r w:rsidRPr="008B3576">
              <w:rPr>
                <w:rFonts w:ascii="Trebuchet MS" w:hAnsi="Trebuchet MS"/>
                <w:b/>
                <w:bCs/>
                <w:kern w:val="0"/>
                <w:lang w:eastAsia="it-IT"/>
              </w:rPr>
              <w:t>di possedere l’autorizzazione</w:t>
            </w:r>
            <w:r w:rsidRPr="008B3576">
              <w:rPr>
                <w:rFonts w:ascii="Trebuchet MS" w:hAnsi="Trebuchet MS"/>
                <w:kern w:val="0"/>
                <w:lang w:eastAsia="it-IT"/>
              </w:rPr>
              <w:t xml:space="preserve"> rilasciata dall’ IVASS all’esercizio in Italia nei rami assicurativi</w:t>
            </w:r>
            <w:bookmarkStart w:id="3" w:name="_Hlk33021676"/>
            <w:r w:rsidRPr="008B3576">
              <w:rPr>
                <w:rFonts w:ascii="Trebuchet MS" w:hAnsi="Trebuchet MS"/>
                <w:kern w:val="0"/>
                <w:lang w:eastAsia="it-IT"/>
              </w:rPr>
              <w:t xml:space="preserve"> relativi al lotto/i cui intende partecipare</w:t>
            </w:r>
            <w:bookmarkEnd w:id="3"/>
            <w:r w:rsidRPr="008B3576">
              <w:rPr>
                <w:rFonts w:ascii="Trebuchet MS" w:hAnsi="Trebuchet MS"/>
                <w:kern w:val="0"/>
                <w:lang w:eastAsia="it-IT"/>
              </w:rPr>
              <w:t>;</w:t>
            </w:r>
          </w:p>
          <w:p w14:paraId="4FE9EEDE" w14:textId="77777777" w:rsidR="008B3576" w:rsidRPr="008B3576" w:rsidRDefault="008B3576" w:rsidP="008B3576">
            <w:pPr>
              <w:widowControl/>
              <w:suppressAutoHyphens w:val="0"/>
              <w:ind w:right="336"/>
              <w:jc w:val="both"/>
              <w:rPr>
                <w:rFonts w:ascii="Trebuchet MS" w:hAnsi="Trebuchet MS"/>
                <w:kern w:val="0"/>
                <w:lang w:eastAsia="it-IT"/>
              </w:rPr>
            </w:pPr>
          </w:p>
          <w:p w14:paraId="76171790" w14:textId="77777777" w:rsidR="008B3576" w:rsidRDefault="008B3576" w:rsidP="008B3576">
            <w:pPr>
              <w:widowControl/>
              <w:suppressAutoHyphens w:val="0"/>
              <w:ind w:right="336"/>
              <w:jc w:val="both"/>
              <w:rPr>
                <w:rFonts w:ascii="Trebuchet MS" w:hAnsi="Trebuchet MS"/>
                <w:b/>
                <w:bCs/>
                <w:kern w:val="0"/>
                <w:lang w:eastAsia="it-IT"/>
              </w:rPr>
            </w:pPr>
            <w:r w:rsidRPr="008B3576">
              <w:rPr>
                <w:rFonts w:ascii="Trebuchet MS" w:hAnsi="Trebuchet MS"/>
                <w:b/>
                <w:bCs/>
                <w:kern w:val="0"/>
                <w:lang w:eastAsia="it-IT"/>
              </w:rPr>
              <w:t>In quanto Impresa avente Sede Legale in un altro Stato membro dell’U.E.:</w:t>
            </w:r>
            <w:r>
              <w:rPr>
                <w:rFonts w:ascii="Trebuchet MS" w:hAnsi="Trebuchet MS"/>
                <w:b/>
                <w:bCs/>
                <w:kern w:val="0"/>
                <w:lang w:eastAsia="it-IT"/>
              </w:rPr>
              <w:t xml:space="preserve"> </w:t>
            </w:r>
          </w:p>
          <w:p w14:paraId="07037E6C" w14:textId="77777777" w:rsidR="008B3576" w:rsidRDefault="008B3576" w:rsidP="008B3576">
            <w:pPr>
              <w:widowControl/>
              <w:suppressAutoHyphens w:val="0"/>
              <w:ind w:right="336"/>
              <w:jc w:val="both"/>
              <w:rPr>
                <w:rFonts w:ascii="Trebuchet MS" w:hAnsi="Trebuchet MS"/>
                <w:b/>
                <w:bCs/>
                <w:kern w:val="0"/>
                <w:lang w:eastAsia="it-IT"/>
              </w:rPr>
            </w:pPr>
          </w:p>
          <w:p w14:paraId="67D4F455" w14:textId="2EE44CEA" w:rsidR="008B3576" w:rsidRPr="008B3576" w:rsidRDefault="008B3576" w:rsidP="008B3576">
            <w:pPr>
              <w:widowControl/>
              <w:suppressAutoHyphens w:val="0"/>
              <w:ind w:right="336"/>
              <w:jc w:val="both"/>
              <w:rPr>
                <w:rFonts w:ascii="Trebuchet MS" w:hAnsi="Trebuchet MS"/>
                <w:b/>
                <w:bCs/>
                <w:kern w:val="0"/>
                <w:lang w:eastAsia="it-IT"/>
              </w:rPr>
            </w:pPr>
            <w:r w:rsidRPr="008B3576">
              <w:rPr>
                <w:rFonts w:ascii="Trebuchet MS" w:hAnsi="Trebuchet MS"/>
                <w:b/>
                <w:bCs/>
                <w:kern w:val="0"/>
                <w:lang w:eastAsia="it-IT"/>
              </w:rPr>
              <w:t>□</w:t>
            </w:r>
            <w:r>
              <w:rPr>
                <w:rFonts w:ascii="Trebuchet MS" w:hAnsi="Trebuchet MS"/>
                <w:b/>
                <w:bCs/>
                <w:kern w:val="0"/>
                <w:lang w:eastAsia="it-IT"/>
              </w:rPr>
              <w:t xml:space="preserve">   </w:t>
            </w:r>
            <w:r w:rsidRPr="008B3576">
              <w:rPr>
                <w:rFonts w:ascii="Trebuchet MS" w:hAnsi="Trebuchet MS"/>
                <w:b/>
                <w:kern w:val="0"/>
                <w:lang w:eastAsia="it-IT"/>
              </w:rPr>
              <w:t xml:space="preserve">di aver ricevuto la comunicazione (o il silenzio assenso) </w:t>
            </w:r>
            <w:r w:rsidRPr="008B3576">
              <w:rPr>
                <w:rFonts w:ascii="Trebuchet MS" w:hAnsi="Trebuchet MS"/>
                <w:kern w:val="0"/>
                <w:lang w:eastAsia="it-IT"/>
              </w:rPr>
              <w:t xml:space="preserve">di cui all’art. 23 comma 4 del </w:t>
            </w:r>
            <w:proofErr w:type="spellStart"/>
            <w:r w:rsidRPr="008B3576">
              <w:rPr>
                <w:rFonts w:ascii="Trebuchet MS" w:hAnsi="Trebuchet MS"/>
                <w:kern w:val="0"/>
                <w:lang w:eastAsia="it-IT"/>
              </w:rPr>
              <w:t>D.Lgs.</w:t>
            </w:r>
            <w:proofErr w:type="spellEnd"/>
            <w:r w:rsidRPr="008B3576">
              <w:rPr>
                <w:rFonts w:ascii="Trebuchet MS" w:hAnsi="Trebuchet MS"/>
                <w:kern w:val="0"/>
                <w:lang w:eastAsia="it-IT"/>
              </w:rPr>
              <w:t xml:space="preserve"> n. 209/05 e s.m.i., che permette di operare in regime di stabilimento sul territorio della Repubblica Italiana nei rami assicurativi relativi al lotto/i cui intende partecipare per il tramite di una propria sede secondaria; </w:t>
            </w:r>
            <w:r w:rsidRPr="008B3576">
              <w:rPr>
                <w:rFonts w:ascii="Trebuchet MS" w:hAnsi="Trebuchet MS"/>
                <w:kern w:val="0"/>
                <w:lang w:eastAsia="it-IT"/>
              </w:rPr>
              <w:tab/>
            </w:r>
            <w:r w:rsidRPr="008B3576">
              <w:rPr>
                <w:rFonts w:ascii="Trebuchet MS" w:hAnsi="Trebuchet MS"/>
                <w:kern w:val="0"/>
                <w:lang w:eastAsia="it-IT"/>
              </w:rPr>
              <w:tab/>
            </w:r>
            <w:r w:rsidRPr="008B3576">
              <w:rPr>
                <w:rFonts w:ascii="Trebuchet MS" w:hAnsi="Trebuchet MS"/>
                <w:kern w:val="0"/>
                <w:lang w:eastAsia="it-IT"/>
              </w:rPr>
              <w:tab/>
            </w:r>
            <w:r w:rsidRPr="008B3576">
              <w:rPr>
                <w:rFonts w:ascii="Trebuchet MS" w:hAnsi="Trebuchet MS"/>
                <w:kern w:val="0"/>
                <w:lang w:eastAsia="it-IT"/>
              </w:rPr>
              <w:tab/>
              <w:t xml:space="preserve"> </w:t>
            </w:r>
          </w:p>
          <w:p w14:paraId="0F1EEA69" w14:textId="77777777" w:rsidR="008B3576" w:rsidRDefault="008B3576" w:rsidP="008B3576">
            <w:pPr>
              <w:widowControl/>
              <w:suppressAutoHyphens w:val="0"/>
              <w:ind w:right="336"/>
              <w:jc w:val="both"/>
              <w:rPr>
                <w:rFonts w:ascii="Trebuchet MS" w:hAnsi="Trebuchet MS"/>
                <w:b/>
                <w:bCs/>
                <w:kern w:val="0"/>
                <w:lang w:eastAsia="it-IT"/>
              </w:rPr>
            </w:pPr>
          </w:p>
          <w:p w14:paraId="6FAE607B" w14:textId="293FC96C" w:rsidR="008B3576" w:rsidRDefault="008B3576" w:rsidP="008B3576">
            <w:pPr>
              <w:widowControl/>
              <w:suppressAutoHyphens w:val="0"/>
              <w:ind w:right="336"/>
              <w:jc w:val="both"/>
              <w:rPr>
                <w:rFonts w:ascii="Trebuchet MS" w:hAnsi="Trebuchet MS"/>
                <w:b/>
                <w:bCs/>
                <w:kern w:val="0"/>
                <w:lang w:eastAsia="it-IT"/>
              </w:rPr>
            </w:pPr>
            <w:r w:rsidRPr="008B3576">
              <w:rPr>
                <w:rFonts w:ascii="Trebuchet MS" w:hAnsi="Trebuchet MS"/>
                <w:b/>
                <w:bCs/>
                <w:kern w:val="0"/>
                <w:lang w:eastAsia="it-IT"/>
              </w:rPr>
              <w:t>oppure</w:t>
            </w:r>
          </w:p>
          <w:p w14:paraId="30137E22" w14:textId="77777777" w:rsidR="008B3576" w:rsidRPr="008B3576" w:rsidRDefault="008B3576" w:rsidP="008B3576">
            <w:pPr>
              <w:widowControl/>
              <w:suppressAutoHyphens w:val="0"/>
              <w:ind w:right="336"/>
              <w:jc w:val="both"/>
              <w:rPr>
                <w:rFonts w:ascii="Trebuchet MS" w:hAnsi="Trebuchet MS"/>
                <w:b/>
                <w:bCs/>
                <w:kern w:val="0"/>
                <w:lang w:eastAsia="it-IT"/>
              </w:rPr>
            </w:pPr>
          </w:p>
          <w:p w14:paraId="1874443E" w14:textId="77777777" w:rsidR="007A0FEC" w:rsidRDefault="008B3576" w:rsidP="008B3576">
            <w:pPr>
              <w:widowControl/>
              <w:suppressAutoHyphens w:val="0"/>
              <w:ind w:right="336"/>
              <w:jc w:val="both"/>
              <w:rPr>
                <w:rFonts w:ascii="Trebuchet MS" w:hAnsi="Trebuchet MS"/>
                <w:b/>
                <w:bCs/>
                <w:kern w:val="0"/>
                <w:lang w:eastAsia="it-IT"/>
              </w:rPr>
            </w:pPr>
            <w:r w:rsidRPr="008B3576">
              <w:rPr>
                <w:rFonts w:ascii="Trebuchet MS" w:hAnsi="Trebuchet MS"/>
                <w:kern w:val="0"/>
                <w:lang w:eastAsia="it-IT"/>
              </w:rPr>
              <w:t xml:space="preserve">□ di aver ricevuto la comunicazione di cui all’art. 24 comma 2 del </w:t>
            </w:r>
            <w:proofErr w:type="spellStart"/>
            <w:r w:rsidRPr="008B3576">
              <w:rPr>
                <w:rFonts w:ascii="Trebuchet MS" w:hAnsi="Trebuchet MS"/>
                <w:kern w:val="0"/>
                <w:lang w:eastAsia="it-IT"/>
              </w:rPr>
              <w:t>D.Lgs.</w:t>
            </w:r>
            <w:proofErr w:type="spellEnd"/>
            <w:r w:rsidRPr="008B3576">
              <w:rPr>
                <w:rFonts w:ascii="Trebuchet MS" w:hAnsi="Trebuchet MS"/>
                <w:kern w:val="0"/>
                <w:lang w:eastAsia="it-IT"/>
              </w:rPr>
              <w:t xml:space="preserve"> n. 209/05 e s.m.i., che permette di operare in regime di libertà di prestazione sul territorio della Repubblica Italiana nei rami assicurativi relativi al lotto/i cui intende partecipare</w:t>
            </w:r>
            <w:r w:rsidRPr="008B3576">
              <w:rPr>
                <w:rFonts w:ascii="Trebuchet MS" w:hAnsi="Trebuchet MS"/>
                <w:b/>
                <w:bCs/>
                <w:kern w:val="0"/>
                <w:lang w:eastAsia="it-IT"/>
              </w:rPr>
              <w:t xml:space="preserve">; </w:t>
            </w:r>
          </w:p>
          <w:p w14:paraId="47BFC6EE" w14:textId="0FB83557" w:rsidR="008B3576" w:rsidRDefault="008B3576" w:rsidP="008B3576">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72D2134E" w:rsidR="007A0FEC" w:rsidRPr="002B32AB" w:rsidRDefault="002B32AB" w:rsidP="00C922D7">
            <w:pPr>
              <w:widowControl/>
              <w:suppressAutoHyphens w:val="0"/>
              <w:jc w:val="both"/>
              <w:rPr>
                <w:rFonts w:ascii="Trebuchet MS" w:hAnsi="Trebuchet MS"/>
                <w:b/>
                <w:kern w:val="0"/>
                <w:lang w:eastAsia="it-IT"/>
              </w:rPr>
            </w:pPr>
            <w:r>
              <w:rPr>
                <w:rFonts w:ascii="Trebuchet MS" w:hAnsi="Trebuchet MS"/>
                <w:b/>
                <w:kern w:val="0"/>
                <w:lang w:eastAsia="it-IT"/>
              </w:rPr>
              <w:lastRenderedPageBreak/>
              <w:t>3.</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4"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5"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5"/>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lastRenderedPageBreak/>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lastRenderedPageBreak/>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4"/>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 xml:space="preserve">si dichiara che, per quanto di propria conoscenza, gli amministratori della persona giuridica socio unico dell’operatore economico non versano in alcuna delle cause di esclusione di cui all’articolo 94 del D. </w:t>
                  </w:r>
                  <w:proofErr w:type="spellStart"/>
                  <w:r w:rsidRPr="009830E1">
                    <w:rPr>
                      <w:rFonts w:ascii="Trebuchet MS" w:hAnsi="Trebuchet MS"/>
                      <w:kern w:val="0"/>
                      <w:lang w:eastAsia="it-IT"/>
                    </w:rPr>
                    <w:t>Lgs</w:t>
                  </w:r>
                  <w:proofErr w:type="spellEnd"/>
                  <w:r w:rsidRPr="009830E1">
                    <w:rPr>
                      <w:rFonts w:ascii="Trebuchet MS" w:hAnsi="Trebuchet MS"/>
                      <w:kern w:val="0"/>
                      <w:lang w:eastAsia="it-IT"/>
                    </w:rPr>
                    <w:t xml:space="preserve">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4574239F" w:rsidR="009830E1" w:rsidRDefault="002B32AB" w:rsidP="002B7921">
                  <w:pPr>
                    <w:widowControl/>
                    <w:suppressAutoHyphens w:val="0"/>
                    <w:jc w:val="both"/>
                    <w:rPr>
                      <w:rFonts w:ascii="Trebuchet MS" w:hAnsi="Trebuchet MS"/>
                      <w:b/>
                      <w:kern w:val="0"/>
                      <w:lang w:eastAsia="it-IT"/>
                    </w:rPr>
                  </w:pPr>
                  <w:r>
                    <w:rPr>
                      <w:rFonts w:ascii="Trebuchet MS" w:hAnsi="Trebuchet MS"/>
                      <w:b/>
                      <w:kern w:val="0"/>
                      <w:lang w:eastAsia="it-IT"/>
                    </w:rPr>
                    <w:t>4.</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22B0C5A8" w14:textId="27891B1C" w:rsidR="009830E1" w:rsidRPr="00E326B5" w:rsidRDefault="009830E1" w:rsidP="00E326B5">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 xml:space="preserve">una micro, piccola o media impresa, come definita dall’articolo 2 dell’allegato alla Raccomandazione della Commissione europea 2003/361/CE del 6 maggio 2003 (G.U.U.E. n. L 124 del 20 maggio 2003) e all’articolo 2 del </w:t>
                  </w:r>
                  <w:proofErr w:type="spellStart"/>
                  <w:r w:rsidRPr="00C922D7">
                    <w:rPr>
                      <w:rFonts w:ascii="Trebuchet MS" w:hAnsi="Trebuchet MS"/>
                      <w:kern w:val="0"/>
                      <w:lang w:eastAsia="it-IT"/>
                    </w:rPr>
                    <w:t>d.m.</w:t>
                  </w:r>
                  <w:proofErr w:type="spellEnd"/>
                  <w:r w:rsidRPr="00C922D7">
                    <w:rPr>
                      <w:rFonts w:ascii="Trebuchet MS" w:hAnsi="Trebuchet MS"/>
                      <w:kern w:val="0"/>
                      <w:lang w:eastAsia="it-IT"/>
                    </w:rPr>
                    <w:t xml:space="preserve">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p w14:paraId="6FBFE2D3" w14:textId="77777777" w:rsidR="009830E1" w:rsidRDefault="009830E1" w:rsidP="002B7921">
                  <w:pPr>
                    <w:widowControl/>
                    <w:suppressAutoHyphens w:val="0"/>
                    <w:jc w:val="both"/>
                    <w:rPr>
                      <w:rFonts w:ascii="Trebuchet MS" w:hAnsi="Trebuchet MS"/>
                      <w:b/>
                      <w:kern w:val="0"/>
                      <w:lang w:eastAsia="it-IT"/>
                    </w:rPr>
                  </w:pP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48370BD3"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5.</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il sottoscrittore dell’offerta, né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67D92941"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lastRenderedPageBreak/>
                    <w:t>6.</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per il sottoscrittore dell’offerta, né per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193FB48C" w:rsidR="00AC513A"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7.</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 xml:space="preserve">di non versare nelle cause di esclusione di cui ai commi 1 e 2 dell’articolo 94 del D. </w:t>
                  </w:r>
                  <w:proofErr w:type="spellStart"/>
                  <w:r w:rsidRPr="0040307F">
                    <w:rPr>
                      <w:rFonts w:ascii="Trebuchet MS" w:hAnsi="Trebuchet MS"/>
                      <w:bCs/>
                      <w:kern w:val="0"/>
                      <w:lang w:eastAsia="it-IT"/>
                    </w:rPr>
                    <w:t>Lgs</w:t>
                  </w:r>
                  <w:proofErr w:type="spellEnd"/>
                  <w:r w:rsidRPr="0040307F">
                    <w:rPr>
                      <w:rFonts w:ascii="Trebuchet MS" w:hAnsi="Trebuchet MS"/>
                      <w:bCs/>
                      <w:kern w:val="0"/>
                      <w:lang w:eastAsia="it-IT"/>
                    </w:rPr>
                    <w:t xml:space="preserve">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409D4685"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8.</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731F73EF"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9.</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16EE9879" w14:textId="77777777"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p w14:paraId="0D7C7B2D" w14:textId="45781EAE" w:rsidR="0079280D" w:rsidRPr="00AC513A" w:rsidRDefault="0079280D" w:rsidP="00EF6C68">
                  <w:pPr>
                    <w:suppressAutoHyphens w:val="0"/>
                    <w:jc w:val="both"/>
                    <w:rPr>
                      <w:rFonts w:ascii="Trebuchet MS" w:hAnsi="Trebuchet MS"/>
                      <w:kern w:val="0"/>
                      <w:lang w:eastAsia="it-IT"/>
                    </w:rPr>
                  </w:pPr>
                </w:p>
              </w:tc>
            </w:tr>
            <w:tr w:rsidR="00EF6C68" w14:paraId="7645AC25" w14:textId="77777777" w:rsidTr="002B6836">
              <w:tc>
                <w:tcPr>
                  <w:tcW w:w="704" w:type="dxa"/>
                </w:tcPr>
                <w:p w14:paraId="5EF6F36C" w14:textId="65770E0D" w:rsidR="00EF6C68" w:rsidRPr="002C2AD9" w:rsidRDefault="008B3576" w:rsidP="002C2AD9">
                  <w:pPr>
                    <w:suppressAutoHyphens w:val="0"/>
                    <w:jc w:val="center"/>
                    <w:rPr>
                      <w:rFonts w:ascii="Trebuchet MS" w:hAnsi="Trebuchet MS"/>
                      <w:b/>
                      <w:kern w:val="0"/>
                      <w:lang w:eastAsia="it-IT"/>
                    </w:rPr>
                  </w:pPr>
                  <w:r>
                    <w:rPr>
                      <w:rFonts w:ascii="Trebuchet MS" w:hAnsi="Trebuchet MS"/>
                      <w:b/>
                      <w:kern w:val="0"/>
                      <w:lang w:eastAsia="it-IT"/>
                    </w:rPr>
                    <w:t>10</w:t>
                  </w:r>
                  <w:r w:rsidR="002C2AD9">
                    <w:rPr>
                      <w:rFonts w:ascii="Trebuchet MS" w:hAnsi="Trebuchet MS"/>
                      <w:b/>
                      <w:kern w:val="0"/>
                      <w:lang w:eastAsia="it-IT"/>
                    </w:rPr>
                    <w:t>.</w:t>
                  </w:r>
                </w:p>
              </w:tc>
              <w:tc>
                <w:tcPr>
                  <w:tcW w:w="8919" w:type="dxa"/>
                </w:tcPr>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 xml:space="preserve">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w:t>
                  </w:r>
                  <w:r w:rsidRPr="00C63729">
                    <w:rPr>
                      <w:rFonts w:ascii="Trebuchet MS" w:hAnsi="Trebuchet MS"/>
                      <w:kern w:val="0"/>
                      <w:lang w:eastAsia="it-IT"/>
                    </w:rPr>
                    <w:lastRenderedPageBreak/>
                    <w:t xml:space="preserve">5, del regio decreto 16 marzo 1942, n. 267 e dall'articolo 124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2C3294AE" w14:textId="24D0F205" w:rsidR="00EF6C68" w:rsidRPr="002C2AD9" w:rsidRDefault="002C2AD9" w:rsidP="008B3576">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8B3576">
                    <w:rPr>
                      <w:rFonts w:ascii="Trebuchet MS" w:hAnsi="Trebuchet MS"/>
                      <w:b/>
                      <w:kern w:val="0"/>
                      <w:lang w:eastAsia="it-IT"/>
                    </w:rPr>
                    <w:t>1</w:t>
                  </w:r>
                  <w:r>
                    <w:rPr>
                      <w:rFonts w:ascii="Trebuchet MS" w:hAnsi="Trebuchet MS"/>
                      <w:b/>
                      <w:kern w:val="0"/>
                      <w:lang w:eastAsia="it-IT"/>
                    </w:rPr>
                    <w:t>.</w:t>
                  </w:r>
                </w:p>
              </w:tc>
              <w:tc>
                <w:tcPr>
                  <w:tcW w:w="8919" w:type="dxa"/>
                </w:tcPr>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28FDFE50" w:rsidR="00EF6C68" w:rsidRPr="002C2AD9" w:rsidRDefault="002C2AD9" w:rsidP="008B3576">
                  <w:pPr>
                    <w:suppressAutoHyphens w:val="0"/>
                    <w:jc w:val="center"/>
                    <w:rPr>
                      <w:rFonts w:ascii="Trebuchet MS" w:hAnsi="Trebuchet MS"/>
                      <w:b/>
                      <w:kern w:val="0"/>
                      <w:lang w:eastAsia="it-IT"/>
                    </w:rPr>
                  </w:pPr>
                  <w:r>
                    <w:rPr>
                      <w:rFonts w:ascii="Trebuchet MS" w:hAnsi="Trebuchet MS"/>
                      <w:b/>
                      <w:kern w:val="0"/>
                      <w:lang w:eastAsia="it-IT"/>
                    </w:rPr>
                    <w:t>1</w:t>
                  </w:r>
                  <w:r w:rsidR="008B3576">
                    <w:rPr>
                      <w:rFonts w:ascii="Trebuchet MS" w:hAnsi="Trebuchet MS"/>
                      <w:b/>
                      <w:kern w:val="0"/>
                      <w:lang w:eastAsia="it-IT"/>
                    </w:rPr>
                    <w:t>2</w:t>
                  </w:r>
                  <w:r>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5A2138FD" w:rsidR="00EF6C68" w:rsidRPr="002C2AD9" w:rsidRDefault="008B3576" w:rsidP="002C2AD9">
                  <w:pPr>
                    <w:suppressAutoHyphens w:val="0"/>
                    <w:jc w:val="center"/>
                    <w:rPr>
                      <w:rFonts w:ascii="Trebuchet MS" w:hAnsi="Trebuchet MS"/>
                      <w:b/>
                      <w:kern w:val="0"/>
                      <w:lang w:eastAsia="it-IT"/>
                    </w:rPr>
                  </w:pPr>
                  <w:r>
                    <w:rPr>
                      <w:rFonts w:ascii="Trebuchet MS" w:hAnsi="Trebuchet MS"/>
                      <w:b/>
                      <w:kern w:val="0"/>
                      <w:lang w:eastAsia="it-IT"/>
                    </w:rPr>
                    <w:t>13</w:t>
                  </w:r>
                  <w:r w:rsidR="002C2AD9">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 xml:space="preserve">che, ai sensi dell’articolo 94 comma 6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04D6B856" w:rsidR="00C63729" w:rsidRPr="00BE5453" w:rsidRDefault="008B3576" w:rsidP="00BE5453">
            <w:pPr>
              <w:suppressAutoHyphens w:val="0"/>
              <w:jc w:val="center"/>
              <w:rPr>
                <w:rFonts w:ascii="Trebuchet MS" w:hAnsi="Trebuchet MS"/>
                <w:b/>
                <w:kern w:val="0"/>
                <w:lang w:eastAsia="it-IT"/>
              </w:rPr>
            </w:pPr>
            <w:r>
              <w:rPr>
                <w:rFonts w:ascii="Trebuchet MS" w:hAnsi="Trebuchet MS"/>
                <w:b/>
                <w:kern w:val="0"/>
                <w:lang w:eastAsia="it-IT"/>
              </w:rPr>
              <w:lastRenderedPageBreak/>
              <w:t>14</w:t>
            </w:r>
            <w:r w:rsidR="00BE5453">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25DF96D1" w:rsidR="00C63729" w:rsidRPr="00BE5453" w:rsidRDefault="008B3576" w:rsidP="00BE5453">
            <w:pPr>
              <w:suppressAutoHyphens w:val="0"/>
              <w:jc w:val="center"/>
              <w:rPr>
                <w:rFonts w:ascii="Trebuchet MS" w:hAnsi="Trebuchet MS"/>
                <w:b/>
                <w:kern w:val="0"/>
                <w:lang w:eastAsia="it-IT"/>
              </w:rPr>
            </w:pPr>
            <w:r>
              <w:rPr>
                <w:rFonts w:ascii="Trebuchet MS" w:hAnsi="Trebuchet MS"/>
                <w:b/>
                <w:kern w:val="0"/>
                <w:lang w:eastAsia="it-IT"/>
              </w:rPr>
              <w:t>15</w:t>
            </w:r>
            <w:r w:rsidR="00BE5453">
              <w:rPr>
                <w:rFonts w:ascii="Trebuchet MS" w:hAnsi="Trebuchet MS"/>
                <w:b/>
                <w:kern w:val="0"/>
                <w:lang w:eastAsia="it-IT"/>
              </w:rPr>
              <w:t>.</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 xml:space="preserve">che la partecipazione dell'operatore economico non determina una situazione di conflitto di interesse di cui all’articolo 16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7D6BF80C" w:rsidR="00BE5453" w:rsidRPr="00BE5453" w:rsidRDefault="008B3576" w:rsidP="00BE5453">
            <w:pPr>
              <w:suppressAutoHyphens w:val="0"/>
              <w:jc w:val="center"/>
              <w:rPr>
                <w:rFonts w:ascii="Trebuchet MS" w:hAnsi="Trebuchet MS"/>
                <w:b/>
                <w:kern w:val="0"/>
                <w:lang w:eastAsia="it-IT"/>
              </w:rPr>
            </w:pPr>
            <w:r>
              <w:rPr>
                <w:rFonts w:ascii="Trebuchet MS" w:hAnsi="Trebuchet MS"/>
                <w:b/>
                <w:kern w:val="0"/>
                <w:lang w:eastAsia="it-IT"/>
              </w:rPr>
              <w:t>16</w:t>
            </w:r>
            <w:r w:rsidR="00BE5453">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 xml:space="preserve">Che non sussiste una distorsione della concorrenza derivante dal precedente coinvolgimento degli operatori economici nella preparazione della procedura d'appalto che non possa essere </w:t>
            </w:r>
            <w:r w:rsidRPr="00CF54C5">
              <w:rPr>
                <w:rFonts w:ascii="Trebuchet MS" w:hAnsi="Trebuchet MS"/>
                <w:kern w:val="0"/>
                <w:lang w:eastAsia="it-IT"/>
              </w:rPr>
              <w:lastRenderedPageBreak/>
              <w:t>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6CAE8A3E" w:rsidR="00C63729" w:rsidRPr="00BE5453" w:rsidRDefault="008B3576" w:rsidP="00BE5453">
            <w:pPr>
              <w:suppressAutoHyphens w:val="0"/>
              <w:jc w:val="center"/>
              <w:rPr>
                <w:rFonts w:ascii="Trebuchet MS" w:hAnsi="Trebuchet MS"/>
                <w:b/>
                <w:kern w:val="0"/>
                <w:lang w:eastAsia="it-IT"/>
              </w:rPr>
            </w:pPr>
            <w:r>
              <w:rPr>
                <w:rFonts w:ascii="Trebuchet MS" w:hAnsi="Trebuchet MS"/>
                <w:b/>
                <w:kern w:val="0"/>
                <w:lang w:eastAsia="it-IT"/>
              </w:rPr>
              <w:lastRenderedPageBreak/>
              <w:t>17</w:t>
            </w:r>
            <w:r w:rsidR="00BE5453">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183EFA02" w:rsidR="00C63729" w:rsidRPr="00BE5453" w:rsidRDefault="008B3576" w:rsidP="00BE5453">
            <w:pPr>
              <w:suppressAutoHyphens w:val="0"/>
              <w:jc w:val="center"/>
              <w:rPr>
                <w:rFonts w:ascii="Trebuchet MS" w:hAnsi="Trebuchet MS"/>
                <w:b/>
                <w:kern w:val="0"/>
                <w:lang w:eastAsia="it-IT"/>
              </w:rPr>
            </w:pPr>
            <w:r>
              <w:rPr>
                <w:rFonts w:ascii="Trebuchet MS" w:hAnsi="Trebuchet MS"/>
                <w:b/>
                <w:kern w:val="0"/>
                <w:lang w:eastAsia="it-IT"/>
              </w:rPr>
              <w:t>18</w:t>
            </w:r>
            <w:r w:rsidR="00BE5453">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 xml:space="preserve">Di non aver commesso un illecito professionale grave di cui all’articolo 98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 xml:space="preserve">che non è stata contestata la commissione da parte dell’operatore economico, ovvero dei soggetti di cui al comma 3 dell’articolo 94 del D. </w:t>
            </w:r>
            <w:proofErr w:type="spellStart"/>
            <w:r w:rsidRPr="002B6836">
              <w:rPr>
                <w:rFonts w:ascii="Trebuchet MS" w:hAnsi="Trebuchet MS"/>
                <w:kern w:val="0"/>
                <w:lang w:eastAsia="it-IT"/>
              </w:rPr>
              <w:t>Lgs</w:t>
            </w:r>
            <w:proofErr w:type="spellEnd"/>
            <w:r w:rsidRPr="002B6836">
              <w:rPr>
                <w:rFonts w:ascii="Trebuchet MS" w:hAnsi="Trebuchet MS"/>
                <w:kern w:val="0"/>
                <w:lang w:eastAsia="it-IT"/>
              </w:rPr>
              <w:t xml:space="preserve">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 xml:space="preserve">che non è stata contestata o accertata commissione, da parte dell’operatore economico </w:t>
            </w:r>
            <w:r w:rsidRPr="002B6836">
              <w:rPr>
                <w:rFonts w:ascii="Trebuchet MS" w:hAnsi="Trebuchet MS"/>
                <w:bCs/>
                <w:kern w:val="0"/>
                <w:lang w:eastAsia="it-IT"/>
              </w:rPr>
              <w:lastRenderedPageBreak/>
              <w:t>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0673E53B" w:rsidR="00C63729" w:rsidRPr="00BE5453" w:rsidRDefault="008B3576"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2DE994D2" w:rsidR="004E4ECB" w:rsidRPr="00BE5453" w:rsidRDefault="008B3576" w:rsidP="00BE5453">
            <w:pPr>
              <w:suppressAutoHyphens w:val="0"/>
              <w:jc w:val="center"/>
              <w:rPr>
                <w:rFonts w:ascii="Trebuchet MS" w:hAnsi="Trebuchet MS"/>
                <w:b/>
                <w:kern w:val="0"/>
                <w:lang w:eastAsia="it-IT"/>
              </w:rPr>
            </w:pPr>
            <w:r>
              <w:rPr>
                <w:rFonts w:ascii="Trebuchet MS" w:hAnsi="Trebuchet MS"/>
                <w:b/>
                <w:kern w:val="0"/>
                <w:lang w:eastAsia="it-IT"/>
              </w:rPr>
              <w:t>20</w:t>
            </w:r>
            <w:r w:rsidR="00BE5453">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33A0C1CD" w:rsidR="004E4ECB" w:rsidRPr="00BE5453" w:rsidRDefault="008B3576" w:rsidP="00BE5453">
            <w:pPr>
              <w:suppressAutoHyphens w:val="0"/>
              <w:jc w:val="center"/>
              <w:rPr>
                <w:rFonts w:ascii="Trebuchet MS" w:hAnsi="Trebuchet MS"/>
                <w:b/>
                <w:kern w:val="0"/>
                <w:lang w:eastAsia="it-IT"/>
              </w:rPr>
            </w:pPr>
            <w:r>
              <w:rPr>
                <w:rFonts w:ascii="Trebuchet MS" w:hAnsi="Trebuchet MS"/>
                <w:b/>
                <w:kern w:val="0"/>
                <w:lang w:eastAsia="it-IT"/>
              </w:rPr>
              <w:lastRenderedPageBreak/>
              <w:t>21</w:t>
            </w:r>
            <w:r w:rsidR="00BE5453">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 xml:space="preserve">Patto di </w:t>
            </w:r>
            <w:r w:rsidRPr="008B3576">
              <w:rPr>
                <w:rFonts w:ascii="Trebuchet MS" w:hAnsi="Trebuchet MS"/>
                <w:kern w:val="0"/>
                <w:lang w:eastAsia="it-IT"/>
              </w:rPr>
              <w:t>Integrità</w:t>
            </w:r>
            <w:r w:rsidR="009A1511" w:rsidRPr="008B3576">
              <w:rPr>
                <w:rFonts w:ascii="Trebuchet MS" w:hAnsi="Trebuchet MS"/>
                <w:kern w:val="0"/>
                <w:lang w:eastAsia="it-IT"/>
              </w:rPr>
              <w:t xml:space="preserve"> (allegato C) </w:t>
            </w:r>
            <w:r w:rsidRPr="008B3576">
              <w:rPr>
                <w:rFonts w:ascii="Trebuchet MS" w:hAnsi="Trebuchet MS"/>
                <w:kern w:val="0"/>
                <w:lang w:eastAsia="it-IT"/>
              </w:rPr>
              <w:t>adottato</w:t>
            </w:r>
            <w:r w:rsidRPr="004E4ECB">
              <w:rPr>
                <w:rFonts w:ascii="Trebuchet MS" w:hAnsi="Trebuchet MS"/>
                <w:kern w:val="0"/>
                <w:lang w:eastAsia="it-IT"/>
              </w:rPr>
              <w:t xml:space="preserve">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2562035C" w:rsidR="004E4ECB" w:rsidRPr="00BE5453" w:rsidRDefault="00BE5453" w:rsidP="008B3576">
            <w:pPr>
              <w:suppressAutoHyphens w:val="0"/>
              <w:jc w:val="center"/>
              <w:rPr>
                <w:rFonts w:ascii="Trebuchet MS" w:hAnsi="Trebuchet MS"/>
                <w:b/>
                <w:kern w:val="0"/>
                <w:lang w:eastAsia="it-IT"/>
              </w:rPr>
            </w:pPr>
            <w:r>
              <w:rPr>
                <w:rFonts w:ascii="Trebuchet MS" w:hAnsi="Trebuchet MS"/>
                <w:b/>
                <w:kern w:val="0"/>
                <w:lang w:eastAsia="it-IT"/>
              </w:rPr>
              <w:t>2</w:t>
            </w:r>
            <w:r w:rsidR="008B3576">
              <w:rPr>
                <w:rFonts w:ascii="Trebuchet MS" w:hAnsi="Trebuchet MS"/>
                <w:b/>
                <w:kern w:val="0"/>
                <w:lang w:eastAsia="it-IT"/>
              </w:rPr>
              <w:t>2</w:t>
            </w:r>
            <w:r>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in ordine alla sussistenza o meno dei «reati» di cui D. </w:t>
            </w:r>
            <w:proofErr w:type="spellStart"/>
            <w:r w:rsidRPr="004E4ECB">
              <w:rPr>
                <w:rFonts w:ascii="Trebuchet MS" w:hAnsi="Trebuchet MS"/>
                <w:kern w:val="0"/>
                <w:lang w:eastAsia="it-IT"/>
              </w:rPr>
              <w:t>Lgs</w:t>
            </w:r>
            <w:proofErr w:type="spellEnd"/>
            <w:r w:rsidRPr="004E4ECB">
              <w:rPr>
                <w:rFonts w:ascii="Trebuchet MS" w:hAnsi="Trebuchet MS"/>
                <w:kern w:val="0"/>
                <w:lang w:eastAsia="it-IT"/>
              </w:rPr>
              <w:t>.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5DF445AE" w:rsidR="005D6DA3" w:rsidRPr="007B5149" w:rsidRDefault="008B3576" w:rsidP="007B5149">
            <w:pPr>
              <w:suppressAutoHyphens w:val="0"/>
              <w:jc w:val="center"/>
              <w:rPr>
                <w:rFonts w:ascii="Trebuchet MS" w:hAnsi="Trebuchet MS"/>
                <w:b/>
                <w:kern w:val="0"/>
                <w:lang w:eastAsia="it-IT"/>
              </w:rPr>
            </w:pPr>
            <w:r>
              <w:rPr>
                <w:rFonts w:ascii="Trebuchet MS" w:hAnsi="Trebuchet MS"/>
                <w:b/>
                <w:kern w:val="0"/>
                <w:lang w:eastAsia="it-IT"/>
              </w:rPr>
              <w:t>23</w:t>
            </w:r>
            <w:r w:rsidR="007B5149"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xml:space="preserve">……………………………………………………………………………………………… si comprova tale </w:t>
            </w:r>
            <w:r w:rsidRPr="00957B42">
              <w:rPr>
                <w:rFonts w:ascii="Trebuchet MS" w:hAnsi="Trebuchet MS"/>
                <w:kern w:val="0"/>
                <w:lang w:eastAsia="it-IT"/>
              </w:rPr>
              <w:lastRenderedPageBreak/>
              <w:t>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32029155" w:rsidR="00EA3470" w:rsidRPr="007B5149" w:rsidRDefault="008B3576" w:rsidP="007B5149">
            <w:pPr>
              <w:suppressAutoHyphens w:val="0"/>
              <w:jc w:val="center"/>
              <w:rPr>
                <w:rFonts w:ascii="Trebuchet MS" w:hAnsi="Trebuchet MS"/>
                <w:b/>
                <w:kern w:val="0"/>
                <w:lang w:eastAsia="it-IT"/>
              </w:rPr>
            </w:pPr>
            <w:r>
              <w:rPr>
                <w:rFonts w:ascii="Trebuchet MS" w:hAnsi="Trebuchet MS"/>
                <w:b/>
                <w:kern w:val="0"/>
                <w:lang w:eastAsia="it-IT"/>
              </w:rPr>
              <w:lastRenderedPageBreak/>
              <w:t>24</w:t>
            </w:r>
            <w:r w:rsidR="007B5149"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21A7B795" w14:textId="77777777" w:rsidR="002B7921" w:rsidRPr="002B7921" w:rsidRDefault="002B7921" w:rsidP="002B7921">
      <w:pPr>
        <w:widowControl/>
        <w:suppressAutoHyphens w:val="0"/>
        <w:jc w:val="both"/>
        <w:rPr>
          <w:rFonts w:ascii="Trebuchet MS" w:hAnsi="Trebuchet MS"/>
          <w:kern w:val="0"/>
          <w:u w:val="single"/>
          <w:lang w:eastAsia="it-IT"/>
        </w:rPr>
      </w:pPr>
    </w:p>
    <w:p w14:paraId="72F5F8DA" w14:textId="622F0528" w:rsidR="00EA3470" w:rsidRPr="002B7921" w:rsidRDefault="00EA3470" w:rsidP="00EA3470">
      <w:pPr>
        <w:tabs>
          <w:tab w:val="left" w:pos="1068"/>
        </w:tabs>
        <w:suppressAutoHyphens w:val="0"/>
        <w:spacing w:before="120" w:after="120"/>
        <w:jc w:val="center"/>
        <w:rPr>
          <w:rFonts w:ascii="Trebuchet MS" w:hAnsi="Trebuchet MS"/>
          <w:b/>
          <w:kern w:val="0"/>
          <w:lang w:eastAsia="it-IT"/>
        </w:rPr>
      </w:pPr>
    </w:p>
    <w:tbl>
      <w:tblPr>
        <w:tblStyle w:val="Grigliatabella"/>
        <w:tblW w:w="11045"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
        <w:gridCol w:w="493"/>
        <w:gridCol w:w="555"/>
        <w:gridCol w:w="9781"/>
      </w:tblGrid>
      <w:tr w:rsidR="007F0A3A" w14:paraId="70EA7BD2" w14:textId="77777777" w:rsidTr="007F0A3A">
        <w:trPr>
          <w:gridBefore w:val="1"/>
          <w:wBefore w:w="216" w:type="dxa"/>
        </w:trPr>
        <w:tc>
          <w:tcPr>
            <w:tcW w:w="1048" w:type="dxa"/>
            <w:gridSpan w:val="2"/>
          </w:tcPr>
          <w:p w14:paraId="797F7DC0" w14:textId="24ACF87C" w:rsidR="002B7921" w:rsidRPr="00BC01AE" w:rsidRDefault="007F0A3A" w:rsidP="00BC01AE">
            <w:pPr>
              <w:widowControl/>
              <w:suppressAutoHyphens w:val="0"/>
              <w:jc w:val="center"/>
              <w:rPr>
                <w:rFonts w:ascii="Trebuchet MS" w:hAnsi="Trebuchet MS"/>
                <w:b/>
                <w:kern w:val="0"/>
                <w:lang w:eastAsia="it-IT"/>
              </w:rPr>
            </w:pPr>
            <w:r>
              <w:rPr>
                <w:rFonts w:ascii="Trebuchet MS" w:hAnsi="Trebuchet MS"/>
                <w:b/>
                <w:kern w:val="0"/>
                <w:lang w:eastAsia="it-IT"/>
              </w:rPr>
              <w:t>25</w:t>
            </w:r>
          </w:p>
        </w:tc>
        <w:tc>
          <w:tcPr>
            <w:tcW w:w="9781" w:type="dxa"/>
          </w:tcPr>
          <w:p w14:paraId="07588245" w14:textId="77777777" w:rsidR="00F13304" w:rsidRDefault="00F13304" w:rsidP="00F13304">
            <w:pPr>
              <w:widowControl/>
              <w:suppressAutoHyphens w:val="0"/>
              <w:jc w:val="both"/>
              <w:rPr>
                <w:rFonts w:ascii="Trebuchet MS" w:hAnsi="Trebuchet MS"/>
                <w:bCs/>
                <w:kern w:val="0"/>
                <w:lang w:eastAsia="it-IT"/>
              </w:rPr>
            </w:pPr>
            <w:r w:rsidRPr="00F13304">
              <w:rPr>
                <w:rFonts w:ascii="Trebuchet MS" w:hAnsi="Trebuchet MS"/>
                <w:bCs/>
                <w:kern w:val="0"/>
                <w:lang w:eastAsia="it-IT"/>
              </w:rPr>
              <w:t xml:space="preserve">A: IDONEITÀ (Articolo 100, comma 1, lettera </w:t>
            </w:r>
            <w:r w:rsidRPr="00F13304">
              <w:rPr>
                <w:rFonts w:ascii="Trebuchet MS" w:hAnsi="Trebuchet MS"/>
                <w:bCs/>
                <w:i/>
                <w:kern w:val="0"/>
                <w:lang w:eastAsia="it-IT"/>
              </w:rPr>
              <w:t>a)</w:t>
            </w:r>
            <w:r w:rsidRPr="00F13304">
              <w:rPr>
                <w:rFonts w:ascii="Trebuchet MS" w:hAnsi="Trebuchet MS"/>
                <w:bCs/>
                <w:kern w:val="0"/>
                <w:lang w:eastAsia="it-IT"/>
              </w:rPr>
              <w:t>, del Codice)</w:t>
            </w:r>
          </w:p>
          <w:p w14:paraId="5EA8DC9B" w14:textId="66DA5ABD" w:rsidR="008B3576" w:rsidRPr="008B3576" w:rsidRDefault="008B3576" w:rsidP="007F0A3A">
            <w:pPr>
              <w:pStyle w:val="Paragrafoelenco"/>
              <w:numPr>
                <w:ilvl w:val="0"/>
                <w:numId w:val="40"/>
              </w:numPr>
              <w:ind w:right="-53"/>
              <w:rPr>
                <w:rFonts w:ascii="Trebuchet MS" w:hAnsi="Trebuchet MS"/>
                <w:bCs/>
                <w:kern w:val="0"/>
                <w:lang w:eastAsia="it-IT"/>
              </w:rPr>
            </w:pPr>
            <w:r w:rsidRPr="008B3576">
              <w:rPr>
                <w:rFonts w:ascii="Trebuchet MS" w:hAnsi="Trebuchet MS"/>
                <w:bCs/>
                <w:kern w:val="0"/>
                <w:lang w:eastAsia="it-IT"/>
              </w:rPr>
              <w:t>Iscrizione nel Registro delle Imprese oppure nell’Albo delle Imprese artigiane per attività pertinenti con quelle oggetto d</w:t>
            </w:r>
            <w:r>
              <w:rPr>
                <w:rFonts w:ascii="Trebuchet MS" w:hAnsi="Trebuchet MS"/>
                <w:bCs/>
                <w:kern w:val="0"/>
                <w:lang w:eastAsia="it-IT"/>
              </w:rPr>
              <w:t>ella presente procedura di gara  (indicare estremi iscrizione) ___________________________________________________________________________________________________________________________________________________________________________________________________________________________________________________</w:t>
            </w:r>
          </w:p>
          <w:p w14:paraId="6FDEE859" w14:textId="77777777" w:rsidR="008B3576" w:rsidRPr="008B3576" w:rsidRDefault="008B3576" w:rsidP="007F0A3A">
            <w:pPr>
              <w:pStyle w:val="Paragrafoelenco"/>
              <w:numPr>
                <w:ilvl w:val="0"/>
                <w:numId w:val="40"/>
              </w:numPr>
              <w:ind w:right="-53"/>
              <w:rPr>
                <w:rFonts w:ascii="Trebuchet MS" w:hAnsi="Trebuchet MS"/>
                <w:bCs/>
                <w:kern w:val="0"/>
                <w:lang w:eastAsia="it-IT"/>
              </w:rPr>
            </w:pPr>
            <w:bookmarkStart w:id="6" w:name="_Ref147225394"/>
            <w:r w:rsidRPr="008B3576">
              <w:rPr>
                <w:rFonts w:ascii="Trebuchet MS" w:hAnsi="Trebuchet MS"/>
                <w:b/>
                <w:bCs/>
                <w:kern w:val="0"/>
                <w:lang w:eastAsia="it-IT"/>
              </w:rPr>
              <w:t>Possesso dell’autorizzazione rilasciata dall’IVASS</w:t>
            </w:r>
            <w:r w:rsidRPr="008B3576">
              <w:rPr>
                <w:rFonts w:ascii="Trebuchet MS" w:hAnsi="Trebuchet MS"/>
                <w:bCs/>
                <w:kern w:val="0"/>
                <w:lang w:eastAsia="it-IT"/>
              </w:rPr>
              <w:t xml:space="preserve"> all’esercizio in Italia nei rami assicurativi relativi al/i lotto/i cui si intende partecipare.</w:t>
            </w:r>
            <w:bookmarkEnd w:id="6"/>
          </w:p>
          <w:p w14:paraId="55848F06" w14:textId="11350255" w:rsidR="008B3576" w:rsidRPr="008B3576" w:rsidRDefault="008B3576" w:rsidP="007F0A3A">
            <w:pPr>
              <w:pStyle w:val="Paragrafoelenco"/>
              <w:widowControl/>
              <w:ind w:right="-53"/>
              <w:rPr>
                <w:rFonts w:ascii="Trebuchet MS" w:hAnsi="Trebuchet MS"/>
                <w:bCs/>
                <w:kern w:val="0"/>
                <w:lang w:eastAsia="it-IT"/>
              </w:rPr>
            </w:pPr>
            <w:r>
              <w:rPr>
                <w:rFonts w:ascii="Trebuchet MS" w:hAnsi="Trebuchet MS"/>
                <w:bCs/>
                <w:kern w:val="0"/>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6FBA36" w14:textId="77777777" w:rsidR="008B3576" w:rsidRPr="008B3576" w:rsidRDefault="008B3576" w:rsidP="007F0A3A">
            <w:pPr>
              <w:pStyle w:val="Paragrafoelenco"/>
              <w:widowControl/>
              <w:ind w:right="-53"/>
              <w:jc w:val="both"/>
              <w:rPr>
                <w:rFonts w:ascii="Trebuchet MS" w:hAnsi="Trebuchet MS"/>
                <w:bCs/>
                <w:kern w:val="0"/>
                <w:lang w:eastAsia="it-IT"/>
              </w:rPr>
            </w:pPr>
            <w:r w:rsidRPr="008B3576">
              <w:rPr>
                <w:rFonts w:ascii="Trebuchet MS" w:hAnsi="Trebuchet MS"/>
                <w:bCs/>
                <w:kern w:val="0"/>
                <w:lang w:eastAsia="it-IT"/>
              </w:rPr>
              <w:t>Per le Imprese aventi sede legale in un altro Stato membro dell’U.E., è richiesto:</w:t>
            </w:r>
          </w:p>
          <w:p w14:paraId="2E478C13" w14:textId="77777777" w:rsidR="008B3576" w:rsidRPr="008B3576" w:rsidRDefault="008B3576" w:rsidP="007F0A3A">
            <w:pPr>
              <w:pStyle w:val="Paragrafoelenco"/>
              <w:numPr>
                <w:ilvl w:val="0"/>
                <w:numId w:val="40"/>
              </w:numPr>
              <w:ind w:left="1261" w:right="-53"/>
              <w:jc w:val="both"/>
              <w:rPr>
                <w:rFonts w:ascii="Trebuchet MS" w:hAnsi="Trebuchet MS"/>
                <w:bCs/>
                <w:kern w:val="0"/>
                <w:lang w:eastAsia="it-IT"/>
              </w:rPr>
            </w:pPr>
            <w:r w:rsidRPr="008B3576">
              <w:rPr>
                <w:rFonts w:ascii="Trebuchet MS" w:hAnsi="Trebuchet MS"/>
                <w:bCs/>
                <w:kern w:val="0"/>
                <w:lang w:eastAsia="it-IT"/>
              </w:rPr>
              <w:t>aver ricevuto la comunicazione (o il silenzio assenso) di cui all’art. 23, comma 4 del d.lgs. n. 209/2005, che permette di operare in regime di stabilimento sul territorio della Repubblica Italiana nei rami assicurativi relativi al/i lotto/i cui si intende partecipare, per il tramite di una propria sede secondaria;</w:t>
            </w:r>
          </w:p>
          <w:p w14:paraId="09D5824F" w14:textId="77777777" w:rsidR="008B3576" w:rsidRPr="008B3576" w:rsidRDefault="008B3576" w:rsidP="007F0A3A">
            <w:pPr>
              <w:widowControl/>
              <w:ind w:left="901" w:right="-53"/>
              <w:jc w:val="both"/>
              <w:rPr>
                <w:rFonts w:ascii="Trebuchet MS" w:hAnsi="Trebuchet MS"/>
                <w:bCs/>
                <w:kern w:val="0"/>
                <w:lang w:eastAsia="it-IT"/>
              </w:rPr>
            </w:pPr>
            <w:r w:rsidRPr="008B3576">
              <w:rPr>
                <w:rFonts w:ascii="Trebuchet MS" w:hAnsi="Trebuchet MS"/>
                <w:bCs/>
                <w:kern w:val="0"/>
                <w:lang w:eastAsia="it-IT"/>
              </w:rPr>
              <w:t>oppure</w:t>
            </w:r>
          </w:p>
          <w:p w14:paraId="5EF4B629" w14:textId="5C0E69C6" w:rsidR="008B3576" w:rsidRDefault="008B3576" w:rsidP="007F0A3A">
            <w:pPr>
              <w:pStyle w:val="Paragrafoelenco"/>
              <w:numPr>
                <w:ilvl w:val="0"/>
                <w:numId w:val="40"/>
              </w:numPr>
              <w:ind w:left="1261" w:right="-53"/>
              <w:jc w:val="both"/>
              <w:rPr>
                <w:rFonts w:ascii="Trebuchet MS" w:hAnsi="Trebuchet MS"/>
                <w:bCs/>
                <w:kern w:val="0"/>
                <w:lang w:eastAsia="it-IT"/>
              </w:rPr>
            </w:pPr>
            <w:r w:rsidRPr="008B3576">
              <w:rPr>
                <w:rFonts w:ascii="Trebuchet MS" w:hAnsi="Trebuchet MS"/>
                <w:bCs/>
                <w:kern w:val="0"/>
                <w:lang w:eastAsia="it-IT"/>
              </w:rPr>
              <w:t>aver ricevuto la comunicazione di cui all’art. 24, comma 2 del D.lgs. n. 209/2005, che permette di operare in regime di libertà di prestazione sul territorio della Repubblica Italiana nei rami assicurativi relativi al/i lotto/i cui si intende partecipare.</w:t>
            </w:r>
          </w:p>
          <w:p w14:paraId="3FECCAF4" w14:textId="6D5B2103" w:rsidR="008B3576" w:rsidRPr="008B3576" w:rsidRDefault="008B3576" w:rsidP="007F0A3A">
            <w:pPr>
              <w:ind w:left="901" w:right="-53"/>
              <w:rPr>
                <w:rFonts w:ascii="Trebuchet MS" w:hAnsi="Trebuchet MS"/>
                <w:bCs/>
                <w:kern w:val="0"/>
                <w:lang w:eastAsia="it-IT"/>
              </w:rPr>
            </w:pPr>
            <w:r>
              <w:rPr>
                <w:rFonts w:ascii="Trebuchet MS" w:hAnsi="Trebuchet MS"/>
                <w:bCs/>
                <w:kern w:val="0"/>
                <w:lang w:eastAsia="it-IT"/>
              </w:rPr>
              <w:t>(allegare documentazione idonea)</w:t>
            </w:r>
          </w:p>
          <w:p w14:paraId="0313E2FC" w14:textId="5D4D37BE" w:rsidR="008B3576" w:rsidRPr="008B3576" w:rsidRDefault="008B3576" w:rsidP="008B3576">
            <w:pPr>
              <w:pStyle w:val="Paragrafoelenco"/>
              <w:widowControl/>
              <w:suppressAutoHyphens w:val="0"/>
              <w:jc w:val="both"/>
              <w:rPr>
                <w:rFonts w:ascii="Trebuchet MS" w:hAnsi="Trebuchet MS"/>
                <w:bCs/>
                <w:kern w:val="0"/>
                <w:lang w:eastAsia="it-IT"/>
              </w:rPr>
            </w:pPr>
          </w:p>
          <w:p w14:paraId="687AC122" w14:textId="77777777" w:rsidR="00F13304" w:rsidRPr="00F13304" w:rsidRDefault="00F13304" w:rsidP="00F13304">
            <w:pPr>
              <w:widowControl/>
              <w:suppressAutoHyphens w:val="0"/>
              <w:jc w:val="both"/>
              <w:rPr>
                <w:rFonts w:ascii="Trebuchet MS" w:hAnsi="Trebuchet MS"/>
                <w:bCs/>
                <w:kern w:val="0"/>
                <w:lang w:eastAsia="it-IT"/>
              </w:rPr>
            </w:pPr>
            <w:r w:rsidRPr="00F13304">
              <w:rPr>
                <w:rFonts w:ascii="Trebuchet MS" w:hAnsi="Trebuchet MS"/>
                <w:bCs/>
                <w:kern w:val="0"/>
                <w:lang w:eastAsia="it-IT"/>
              </w:rPr>
              <w:t xml:space="preserve">B: CAPACITÀ ECONOMICA E FINANZIARIA (Articolo 100, comma 1, lettera </w:t>
            </w:r>
            <w:r w:rsidRPr="00F13304">
              <w:rPr>
                <w:rFonts w:ascii="Trebuchet MS" w:hAnsi="Trebuchet MS"/>
                <w:bCs/>
                <w:i/>
                <w:kern w:val="0"/>
                <w:lang w:eastAsia="it-IT"/>
              </w:rPr>
              <w:t>b)</w:t>
            </w:r>
            <w:r w:rsidRPr="00F13304">
              <w:rPr>
                <w:rFonts w:ascii="Trebuchet MS" w:hAnsi="Trebuchet MS"/>
                <w:bCs/>
                <w:kern w:val="0"/>
                <w:lang w:eastAsia="it-IT"/>
              </w:rPr>
              <w:t>, del Codice)</w:t>
            </w:r>
          </w:p>
          <w:p w14:paraId="0B191A47" w14:textId="746A4193" w:rsidR="008B3576" w:rsidRPr="008B3576" w:rsidRDefault="008B3576" w:rsidP="007F0A3A">
            <w:pPr>
              <w:pStyle w:val="Paragrafoelenco"/>
              <w:widowControl/>
              <w:numPr>
                <w:ilvl w:val="0"/>
                <w:numId w:val="40"/>
              </w:numPr>
              <w:suppressAutoHyphens w:val="0"/>
              <w:spacing w:after="160" w:line="259" w:lineRule="auto"/>
              <w:ind w:right="742"/>
              <w:jc w:val="both"/>
              <w:rPr>
                <w:rFonts w:ascii="Trebuchet MS" w:eastAsia="Calibri" w:hAnsi="Trebuchet MS" w:cs="Arial"/>
                <w:b/>
                <w:iCs/>
                <w:kern w:val="0"/>
                <w:lang w:eastAsia="it-IT"/>
              </w:rPr>
            </w:pPr>
            <w:bookmarkStart w:id="7" w:name="_Hlk146877594"/>
            <w:bookmarkStart w:id="8" w:name="_Hlk187400757"/>
            <w:r w:rsidRPr="008B3576">
              <w:rPr>
                <w:rFonts w:ascii="Trebuchet MS" w:eastAsia="Arial" w:hAnsi="Trebuchet MS" w:cs="Arial"/>
                <w:b/>
                <w:kern w:val="0"/>
                <w:lang w:eastAsia="en-US"/>
              </w:rPr>
              <w:t>raccolta premi complessiva nei rami danni non inferiore a € 20.000.000,00, ridotto a € 3.000.000,00 per il solo Lotto Tutela legale</w:t>
            </w:r>
            <w:r w:rsidRPr="008B3576">
              <w:rPr>
                <w:rFonts w:ascii="Trebuchet MS" w:eastAsia="Arial" w:hAnsi="Trebuchet MS" w:cs="Arial"/>
                <w:kern w:val="0"/>
                <w:lang w:eastAsia="en-US"/>
              </w:rPr>
              <w:t xml:space="preserve"> nei migliori 3 anni degli ultimi 5 anni precedenti all’indizione della gara</w:t>
            </w:r>
            <w:r w:rsidRPr="008B3576">
              <w:rPr>
                <w:rFonts w:ascii="Trebuchet MS" w:eastAsia="Arial" w:hAnsi="Trebuchet MS" w:cs="Arial"/>
                <w:b/>
                <w:kern w:val="0"/>
                <w:lang w:eastAsia="en-US"/>
              </w:rPr>
              <w:t xml:space="preserve">. </w:t>
            </w:r>
            <w:bookmarkEnd w:id="7"/>
            <w:bookmarkEnd w:id="8"/>
          </w:p>
          <w:tbl>
            <w:tblPr>
              <w:tblStyle w:val="Grigliatabella"/>
              <w:tblW w:w="0" w:type="auto"/>
              <w:tblLayout w:type="fixed"/>
              <w:tblLook w:val="04A0" w:firstRow="1" w:lastRow="0" w:firstColumn="1" w:lastColumn="0" w:noHBand="0" w:noVBand="1"/>
            </w:tblPr>
            <w:tblGrid>
              <w:gridCol w:w="3108"/>
              <w:gridCol w:w="3108"/>
              <w:gridCol w:w="3108"/>
            </w:tblGrid>
            <w:tr w:rsidR="007F0A3A" w14:paraId="1E762149" w14:textId="77777777" w:rsidTr="007F0A3A">
              <w:tc>
                <w:tcPr>
                  <w:tcW w:w="3108" w:type="dxa"/>
                </w:tcPr>
                <w:p w14:paraId="1797FDF7" w14:textId="470259BE"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r>
                    <w:rPr>
                      <w:rFonts w:ascii="Trebuchet MS" w:eastAsia="Calibri" w:hAnsi="Trebuchet MS" w:cs="Arial"/>
                      <w:b/>
                      <w:iCs/>
                      <w:kern w:val="0"/>
                      <w:lang w:eastAsia="it-IT"/>
                    </w:rPr>
                    <w:t xml:space="preserve">Anno </w:t>
                  </w:r>
                </w:p>
              </w:tc>
              <w:tc>
                <w:tcPr>
                  <w:tcW w:w="3108" w:type="dxa"/>
                </w:tcPr>
                <w:p w14:paraId="3CF6BD21" w14:textId="3029B1A4"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r>
                    <w:rPr>
                      <w:rFonts w:ascii="Trebuchet MS" w:eastAsia="Calibri" w:hAnsi="Trebuchet MS" w:cs="Arial"/>
                      <w:b/>
                      <w:iCs/>
                      <w:kern w:val="0"/>
                      <w:lang w:eastAsia="it-IT"/>
                    </w:rPr>
                    <w:t>Tipologia Premio</w:t>
                  </w:r>
                </w:p>
              </w:tc>
              <w:tc>
                <w:tcPr>
                  <w:tcW w:w="3108" w:type="dxa"/>
                </w:tcPr>
                <w:p w14:paraId="60C27101" w14:textId="232048B5"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r>
                    <w:rPr>
                      <w:rFonts w:ascii="Trebuchet MS" w:eastAsia="Calibri" w:hAnsi="Trebuchet MS" w:cs="Arial"/>
                      <w:b/>
                      <w:iCs/>
                      <w:kern w:val="0"/>
                      <w:lang w:eastAsia="it-IT"/>
                    </w:rPr>
                    <w:t>Importo</w:t>
                  </w:r>
                </w:p>
              </w:tc>
            </w:tr>
            <w:tr w:rsidR="007F0A3A" w14:paraId="0EE6790C" w14:textId="77777777" w:rsidTr="007F0A3A">
              <w:tc>
                <w:tcPr>
                  <w:tcW w:w="3108" w:type="dxa"/>
                </w:tcPr>
                <w:p w14:paraId="34E7B2E7"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37C72967"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6E8C13F4"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r>
            <w:tr w:rsidR="007F0A3A" w14:paraId="190DD427" w14:textId="77777777" w:rsidTr="007F0A3A">
              <w:tc>
                <w:tcPr>
                  <w:tcW w:w="3108" w:type="dxa"/>
                </w:tcPr>
                <w:p w14:paraId="3ABE6926"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35D49B97"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3861BFF4"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r>
            <w:tr w:rsidR="007F0A3A" w14:paraId="65106CF4" w14:textId="77777777" w:rsidTr="007F0A3A">
              <w:tc>
                <w:tcPr>
                  <w:tcW w:w="3108" w:type="dxa"/>
                </w:tcPr>
                <w:p w14:paraId="42908DD8"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3E9E81B8"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61E3390C"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r>
            <w:tr w:rsidR="007F0A3A" w14:paraId="2227AACA" w14:textId="77777777" w:rsidTr="007F0A3A">
              <w:tc>
                <w:tcPr>
                  <w:tcW w:w="3108" w:type="dxa"/>
                </w:tcPr>
                <w:p w14:paraId="4230C68D"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643DD701"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336E1BA7"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r>
            <w:tr w:rsidR="007F0A3A" w14:paraId="3A02E596" w14:textId="77777777" w:rsidTr="007F0A3A">
              <w:tc>
                <w:tcPr>
                  <w:tcW w:w="3108" w:type="dxa"/>
                </w:tcPr>
                <w:p w14:paraId="66CFC80B"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4C3A44D5"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726F7C5D"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r>
            <w:tr w:rsidR="007F0A3A" w14:paraId="286B47EC" w14:textId="77777777" w:rsidTr="007F0A3A">
              <w:tc>
                <w:tcPr>
                  <w:tcW w:w="3108" w:type="dxa"/>
                </w:tcPr>
                <w:p w14:paraId="1C2E7141"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3CBB8236"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007F22EB"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r>
            <w:tr w:rsidR="007F0A3A" w14:paraId="57345F44" w14:textId="77777777" w:rsidTr="007F0A3A">
              <w:tc>
                <w:tcPr>
                  <w:tcW w:w="3108" w:type="dxa"/>
                </w:tcPr>
                <w:p w14:paraId="36B2E534"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080FD146"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61DC3043" w14:textId="77777777" w:rsidR="007F0A3A" w:rsidRDefault="007F0A3A" w:rsidP="007F0A3A">
                  <w:pPr>
                    <w:widowControl/>
                    <w:suppressAutoHyphens w:val="0"/>
                    <w:spacing w:after="160" w:line="259" w:lineRule="auto"/>
                    <w:ind w:right="742"/>
                    <w:jc w:val="both"/>
                    <w:rPr>
                      <w:rFonts w:ascii="Trebuchet MS" w:eastAsia="Calibri" w:hAnsi="Trebuchet MS" w:cs="Arial"/>
                      <w:b/>
                      <w:iCs/>
                      <w:kern w:val="0"/>
                      <w:lang w:eastAsia="it-IT"/>
                    </w:rPr>
                  </w:pPr>
                </w:p>
              </w:tc>
            </w:tr>
          </w:tbl>
          <w:p w14:paraId="4404095D" w14:textId="77777777" w:rsidR="00021251" w:rsidRDefault="00021251" w:rsidP="00021251">
            <w:pPr>
              <w:widowControl/>
              <w:suppressAutoHyphens w:val="0"/>
              <w:jc w:val="both"/>
              <w:rPr>
                <w:rFonts w:ascii="Trebuchet MS" w:hAnsi="Trebuchet MS"/>
                <w:b/>
                <w:bCs/>
                <w:kern w:val="0"/>
                <w:lang w:eastAsia="it-IT"/>
              </w:rPr>
            </w:pPr>
          </w:p>
          <w:p w14:paraId="15B97F52" w14:textId="4EF77448" w:rsidR="008E2B1A" w:rsidRPr="008E2B1A" w:rsidRDefault="008E2B1A" w:rsidP="008E2B1A">
            <w:pPr>
              <w:widowControl/>
              <w:suppressAutoHyphens w:val="0"/>
              <w:jc w:val="both"/>
              <w:rPr>
                <w:rFonts w:ascii="Trebuchet MS" w:hAnsi="Trebuchet MS"/>
                <w:b/>
                <w:bCs/>
                <w:kern w:val="0"/>
                <w:lang w:eastAsia="it-IT"/>
              </w:rPr>
            </w:pPr>
            <w:r w:rsidRPr="008E2B1A">
              <w:rPr>
                <w:rFonts w:ascii="Trebuchet MS" w:hAnsi="Trebuchet MS"/>
                <w:bCs/>
                <w:kern w:val="0"/>
                <w:lang w:eastAsia="it-IT"/>
              </w:rPr>
              <w:t>C: REQUISITI DI CAPACITÀ</w:t>
            </w:r>
            <w:r>
              <w:rPr>
                <w:rFonts w:ascii="Trebuchet MS" w:hAnsi="Trebuchet MS"/>
                <w:bCs/>
                <w:kern w:val="0"/>
                <w:lang w:eastAsia="it-IT"/>
              </w:rPr>
              <w:t xml:space="preserve">’ </w:t>
            </w:r>
            <w:r w:rsidRPr="008E2B1A">
              <w:rPr>
                <w:rFonts w:ascii="Trebuchet MS" w:hAnsi="Trebuchet MS"/>
                <w:bCs/>
                <w:kern w:val="0"/>
                <w:lang w:eastAsia="it-IT"/>
              </w:rPr>
              <w:t>TECNICA E PROFESSIONALE</w:t>
            </w:r>
          </w:p>
          <w:p w14:paraId="08561B40" w14:textId="77777777" w:rsidR="008E2B1A" w:rsidRPr="008E2B1A" w:rsidRDefault="008E2B1A" w:rsidP="008E2B1A">
            <w:pPr>
              <w:widowControl/>
              <w:suppressAutoHyphens w:val="0"/>
              <w:jc w:val="both"/>
              <w:rPr>
                <w:rFonts w:ascii="Trebuchet MS" w:hAnsi="Trebuchet MS"/>
                <w:b/>
                <w:bCs/>
                <w:kern w:val="0"/>
                <w:lang w:eastAsia="it-IT"/>
              </w:rPr>
            </w:pPr>
          </w:p>
          <w:p w14:paraId="6A600B0A" w14:textId="64D2C6A3" w:rsidR="008E2B1A" w:rsidRDefault="008E2B1A" w:rsidP="008E2B1A">
            <w:pPr>
              <w:pStyle w:val="Paragrafoelenco"/>
              <w:widowControl/>
              <w:numPr>
                <w:ilvl w:val="0"/>
                <w:numId w:val="40"/>
              </w:numPr>
              <w:suppressAutoHyphens w:val="0"/>
              <w:jc w:val="both"/>
              <w:rPr>
                <w:rFonts w:ascii="Trebuchet MS" w:hAnsi="Trebuchet MS"/>
                <w:b/>
                <w:bCs/>
                <w:kern w:val="0"/>
                <w:lang w:eastAsia="it-IT"/>
              </w:rPr>
            </w:pPr>
            <w:r w:rsidRPr="008E2B1A">
              <w:rPr>
                <w:rFonts w:ascii="Trebuchet MS" w:hAnsi="Trebuchet MS"/>
                <w:b/>
                <w:bCs/>
                <w:kern w:val="0"/>
                <w:lang w:eastAsia="it-IT"/>
              </w:rPr>
              <w:t xml:space="preserve">tre contratti, regolarmente espletati, in ciascun ramo e/o rischio assicurativo analoghi a quelli oggetto del/i lotto/i </w:t>
            </w:r>
            <w:r w:rsidRPr="008E2B1A">
              <w:rPr>
                <w:rFonts w:ascii="Trebuchet MS" w:hAnsi="Trebuchet MS"/>
                <w:bCs/>
                <w:kern w:val="0"/>
                <w:lang w:eastAsia="it-IT"/>
              </w:rPr>
              <w:t xml:space="preserve">per cui si presenta offerta per servizi </w:t>
            </w:r>
            <w:r w:rsidRPr="008E2B1A">
              <w:rPr>
                <w:rFonts w:ascii="Trebuchet MS" w:hAnsi="Trebuchet MS"/>
                <w:b/>
                <w:bCs/>
                <w:kern w:val="0"/>
                <w:lang w:eastAsia="it-IT"/>
              </w:rPr>
              <w:t>resi alle Pubbliche Amministrazioni negli ultimi 10 anni.</w:t>
            </w:r>
          </w:p>
          <w:p w14:paraId="36209B48" w14:textId="77777777" w:rsidR="008E2B1A" w:rsidRDefault="008E2B1A" w:rsidP="008E2B1A">
            <w:pPr>
              <w:pStyle w:val="Paragrafoelenco"/>
              <w:widowControl/>
              <w:suppressAutoHyphens w:val="0"/>
              <w:jc w:val="both"/>
              <w:rPr>
                <w:rFonts w:ascii="Trebuchet MS" w:hAnsi="Trebuchet MS"/>
                <w:b/>
                <w:bCs/>
                <w:kern w:val="0"/>
                <w:lang w:eastAsia="it-IT"/>
              </w:rPr>
            </w:pPr>
          </w:p>
          <w:p w14:paraId="1BF1FC4A" w14:textId="77777777" w:rsidR="008E2B1A" w:rsidRPr="008E2B1A" w:rsidRDefault="008E2B1A" w:rsidP="008E2B1A">
            <w:pPr>
              <w:pStyle w:val="Paragrafoelenco"/>
              <w:widowControl/>
              <w:suppressAutoHyphens w:val="0"/>
              <w:jc w:val="both"/>
              <w:rPr>
                <w:rFonts w:ascii="Trebuchet MS" w:hAnsi="Trebuchet MS"/>
                <w:b/>
                <w:bCs/>
                <w:kern w:val="0"/>
                <w:lang w:eastAsia="it-IT"/>
              </w:rPr>
            </w:pPr>
          </w:p>
          <w:tbl>
            <w:tblPr>
              <w:tblStyle w:val="Grigliatabella"/>
              <w:tblW w:w="0" w:type="auto"/>
              <w:tblLayout w:type="fixed"/>
              <w:tblLook w:val="04A0" w:firstRow="1" w:lastRow="0" w:firstColumn="1" w:lastColumn="0" w:noHBand="0" w:noVBand="1"/>
            </w:tblPr>
            <w:tblGrid>
              <w:gridCol w:w="3108"/>
              <w:gridCol w:w="3108"/>
              <w:gridCol w:w="3108"/>
            </w:tblGrid>
            <w:tr w:rsidR="008E2B1A" w14:paraId="1A7C5F39" w14:textId="77777777" w:rsidTr="00152041">
              <w:tc>
                <w:tcPr>
                  <w:tcW w:w="3108" w:type="dxa"/>
                </w:tcPr>
                <w:p w14:paraId="1A0C7091"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r>
                    <w:rPr>
                      <w:rFonts w:ascii="Trebuchet MS" w:eastAsia="Calibri" w:hAnsi="Trebuchet MS" w:cs="Arial"/>
                      <w:b/>
                      <w:iCs/>
                      <w:kern w:val="0"/>
                      <w:lang w:eastAsia="it-IT"/>
                    </w:rPr>
                    <w:t xml:space="preserve">Anno </w:t>
                  </w:r>
                </w:p>
              </w:tc>
              <w:tc>
                <w:tcPr>
                  <w:tcW w:w="3108" w:type="dxa"/>
                </w:tcPr>
                <w:p w14:paraId="6A4729FD" w14:textId="714C90FA"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r>
                    <w:rPr>
                      <w:rFonts w:ascii="Trebuchet MS" w:eastAsia="Calibri" w:hAnsi="Trebuchet MS" w:cs="Arial"/>
                      <w:b/>
                      <w:iCs/>
                      <w:kern w:val="0"/>
                      <w:lang w:eastAsia="it-IT"/>
                    </w:rPr>
                    <w:t xml:space="preserve">Ramo </w:t>
                  </w:r>
                </w:p>
              </w:tc>
              <w:tc>
                <w:tcPr>
                  <w:tcW w:w="3108" w:type="dxa"/>
                </w:tcPr>
                <w:p w14:paraId="4722BB68" w14:textId="4454355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r>
                    <w:rPr>
                      <w:rFonts w:ascii="Trebuchet MS" w:eastAsia="Calibri" w:hAnsi="Trebuchet MS" w:cs="Arial"/>
                      <w:b/>
                      <w:iCs/>
                      <w:kern w:val="0"/>
                      <w:lang w:eastAsia="it-IT"/>
                    </w:rPr>
                    <w:t>Pubblica amministrazione</w:t>
                  </w:r>
                </w:p>
              </w:tc>
            </w:tr>
            <w:tr w:rsidR="008E2B1A" w14:paraId="0A564276" w14:textId="77777777" w:rsidTr="00152041">
              <w:tc>
                <w:tcPr>
                  <w:tcW w:w="3108" w:type="dxa"/>
                </w:tcPr>
                <w:p w14:paraId="305DCA66"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192A89D7"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0FF6CE55"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r>
            <w:tr w:rsidR="008E2B1A" w14:paraId="6F469CCD" w14:textId="77777777" w:rsidTr="00152041">
              <w:tc>
                <w:tcPr>
                  <w:tcW w:w="3108" w:type="dxa"/>
                </w:tcPr>
                <w:p w14:paraId="2A406975"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041A7703"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065468D6"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r>
            <w:tr w:rsidR="008E2B1A" w14:paraId="1DFB08F4" w14:textId="77777777" w:rsidTr="00152041">
              <w:tc>
                <w:tcPr>
                  <w:tcW w:w="3108" w:type="dxa"/>
                </w:tcPr>
                <w:p w14:paraId="02FA541F"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5879CF40"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5410A79D"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r>
            <w:tr w:rsidR="008E2B1A" w14:paraId="058F5130" w14:textId="77777777" w:rsidTr="00152041">
              <w:tc>
                <w:tcPr>
                  <w:tcW w:w="3108" w:type="dxa"/>
                </w:tcPr>
                <w:p w14:paraId="42934717"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271B1E04"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565B3F11"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r>
            <w:tr w:rsidR="008E2B1A" w14:paraId="25AB3A43" w14:textId="77777777" w:rsidTr="00152041">
              <w:tc>
                <w:tcPr>
                  <w:tcW w:w="3108" w:type="dxa"/>
                </w:tcPr>
                <w:p w14:paraId="662A4207"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7E33EB18"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28CEEEC8"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r>
            <w:tr w:rsidR="008E2B1A" w14:paraId="1755BF46" w14:textId="77777777" w:rsidTr="00152041">
              <w:tc>
                <w:tcPr>
                  <w:tcW w:w="3108" w:type="dxa"/>
                </w:tcPr>
                <w:p w14:paraId="34E6DA62"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1754A45E"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2532578F"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r>
            <w:tr w:rsidR="008E2B1A" w14:paraId="2422F6B6" w14:textId="77777777" w:rsidTr="00152041">
              <w:tc>
                <w:tcPr>
                  <w:tcW w:w="3108" w:type="dxa"/>
                </w:tcPr>
                <w:p w14:paraId="4F97AE5B"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0908AF4E"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c>
                <w:tcPr>
                  <w:tcW w:w="3108" w:type="dxa"/>
                </w:tcPr>
                <w:p w14:paraId="2D39F970" w14:textId="77777777" w:rsidR="008E2B1A" w:rsidRDefault="008E2B1A" w:rsidP="00152041">
                  <w:pPr>
                    <w:widowControl/>
                    <w:suppressAutoHyphens w:val="0"/>
                    <w:spacing w:after="160" w:line="259" w:lineRule="auto"/>
                    <w:ind w:right="742"/>
                    <w:jc w:val="both"/>
                    <w:rPr>
                      <w:rFonts w:ascii="Trebuchet MS" w:eastAsia="Calibri" w:hAnsi="Trebuchet MS" w:cs="Arial"/>
                      <w:b/>
                      <w:iCs/>
                      <w:kern w:val="0"/>
                      <w:lang w:eastAsia="it-IT"/>
                    </w:rPr>
                  </w:pPr>
                </w:p>
              </w:tc>
            </w:tr>
          </w:tbl>
          <w:p w14:paraId="31E7EF12" w14:textId="77777777" w:rsidR="008E2B1A" w:rsidRDefault="008E2B1A" w:rsidP="00021251">
            <w:pPr>
              <w:widowControl/>
              <w:suppressAutoHyphens w:val="0"/>
              <w:jc w:val="both"/>
              <w:rPr>
                <w:rFonts w:ascii="Trebuchet MS" w:hAnsi="Trebuchet MS"/>
                <w:b/>
                <w:bCs/>
                <w:kern w:val="0"/>
                <w:lang w:eastAsia="it-IT"/>
              </w:rPr>
            </w:pPr>
          </w:p>
          <w:p w14:paraId="2B081A6C" w14:textId="77777777" w:rsidR="002B7921" w:rsidRDefault="002B7921" w:rsidP="002B7921">
            <w:pPr>
              <w:widowControl/>
              <w:suppressAutoHyphens w:val="0"/>
              <w:jc w:val="both"/>
              <w:rPr>
                <w:rFonts w:ascii="Trebuchet MS" w:hAnsi="Trebuchet MS"/>
                <w:b/>
                <w:kern w:val="0"/>
                <w:lang w:eastAsia="it-IT"/>
              </w:rPr>
            </w:pPr>
          </w:p>
        </w:tc>
      </w:tr>
      <w:tr w:rsidR="007F0A3A" w14:paraId="308C9D13" w14:textId="77777777" w:rsidTr="007F0A3A">
        <w:tc>
          <w:tcPr>
            <w:tcW w:w="709" w:type="dxa"/>
            <w:gridSpan w:val="2"/>
          </w:tcPr>
          <w:p w14:paraId="6E9D1847" w14:textId="07F9FE3B" w:rsidR="002B7921" w:rsidRDefault="007F0A3A" w:rsidP="007F0A3A">
            <w:pPr>
              <w:widowControl/>
              <w:suppressAutoHyphens w:val="0"/>
              <w:jc w:val="right"/>
              <w:rPr>
                <w:rFonts w:ascii="Trebuchet MS" w:hAnsi="Trebuchet MS"/>
                <w:b/>
                <w:kern w:val="0"/>
                <w:lang w:eastAsia="it-IT"/>
              </w:rPr>
            </w:pPr>
            <w:r>
              <w:rPr>
                <w:rFonts w:ascii="Trebuchet MS" w:hAnsi="Trebuchet MS"/>
                <w:b/>
                <w:kern w:val="0"/>
                <w:lang w:eastAsia="it-IT"/>
              </w:rPr>
              <w:lastRenderedPageBreak/>
              <w:t>26</w:t>
            </w:r>
          </w:p>
        </w:tc>
        <w:tc>
          <w:tcPr>
            <w:tcW w:w="10336" w:type="dxa"/>
            <w:gridSpan w:val="2"/>
          </w:tcPr>
          <w:p w14:paraId="59E5F192" w14:textId="02C5C1D1" w:rsidR="002B7921" w:rsidRDefault="00BC01AE" w:rsidP="007F0A3A">
            <w:pPr>
              <w:widowControl/>
              <w:suppressAutoHyphens w:val="0"/>
              <w:ind w:left="517" w:right="600"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7F0A3A">
            <w:pPr>
              <w:widowControl/>
              <w:suppressAutoHyphens w:val="0"/>
              <w:ind w:left="517"/>
              <w:jc w:val="both"/>
              <w:rPr>
                <w:rFonts w:ascii="Trebuchet MS" w:hAnsi="Trebuchet MS"/>
                <w:kern w:val="0"/>
                <w:lang w:eastAsia="it-IT"/>
              </w:rPr>
            </w:pPr>
          </w:p>
        </w:tc>
      </w:tr>
      <w:tr w:rsidR="007F0A3A" w14:paraId="1DB34EDA" w14:textId="77777777" w:rsidTr="007F0A3A">
        <w:trPr>
          <w:gridBefore w:val="1"/>
          <w:wBefore w:w="216" w:type="dxa"/>
        </w:trPr>
        <w:tc>
          <w:tcPr>
            <w:tcW w:w="1048" w:type="dxa"/>
            <w:gridSpan w:val="2"/>
          </w:tcPr>
          <w:p w14:paraId="1D72B7C6" w14:textId="78FB7944" w:rsidR="002B7921" w:rsidRDefault="002B7921" w:rsidP="007F0A3A">
            <w:pPr>
              <w:widowControl/>
              <w:suppressAutoHyphens w:val="0"/>
              <w:ind w:left="517"/>
              <w:jc w:val="both"/>
              <w:rPr>
                <w:rFonts w:ascii="Trebuchet MS" w:hAnsi="Trebuchet MS"/>
                <w:b/>
                <w:kern w:val="0"/>
                <w:lang w:eastAsia="it-IT"/>
              </w:rPr>
            </w:pPr>
          </w:p>
        </w:tc>
        <w:tc>
          <w:tcPr>
            <w:tcW w:w="9781" w:type="dxa"/>
          </w:tcPr>
          <w:p w14:paraId="63EEDCEC" w14:textId="03052F7D" w:rsidR="001B2F2C" w:rsidRDefault="00BC01AE" w:rsidP="007F0A3A">
            <w:pPr>
              <w:widowControl/>
              <w:suppressAutoHyphens w:val="0"/>
              <w:ind w:left="517"/>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14:paraId="494AC635" w14:textId="77777777" w:rsidR="00BC01AE" w:rsidRPr="001B2F2C" w:rsidRDefault="00BC01AE" w:rsidP="007F0A3A">
            <w:pPr>
              <w:widowControl/>
              <w:suppressAutoHyphens w:val="0"/>
              <w:ind w:left="517"/>
              <w:jc w:val="both"/>
              <w:rPr>
                <w:rFonts w:ascii="Trebuchet MS" w:hAnsi="Trebuchet MS"/>
                <w:b/>
                <w:bCs/>
                <w:kern w:val="0"/>
                <w:lang w:eastAsia="it-IT"/>
              </w:rPr>
            </w:pPr>
          </w:p>
          <w:p w14:paraId="37D4E782" w14:textId="4CF0B489" w:rsidR="002B7921" w:rsidRDefault="00BC01AE" w:rsidP="007F0A3A">
            <w:pPr>
              <w:widowControl/>
              <w:suppressAutoHyphens w:val="0"/>
              <w:ind w:left="51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7F0A3A">
            <w:pPr>
              <w:widowControl/>
              <w:suppressAutoHyphens w:val="0"/>
              <w:ind w:left="517"/>
              <w:jc w:val="both"/>
              <w:rPr>
                <w:rFonts w:ascii="Trebuchet MS" w:hAnsi="Trebuchet MS"/>
                <w:b/>
                <w:kern w:val="0"/>
                <w:sz w:val="40"/>
                <w:szCs w:val="40"/>
                <w:lang w:eastAsia="it-IT"/>
              </w:rPr>
            </w:pPr>
          </w:p>
          <w:p w14:paraId="4758A103" w14:textId="5544B092" w:rsidR="001B2F2C" w:rsidRPr="001B2F2C" w:rsidRDefault="001B2F2C" w:rsidP="007F0A3A">
            <w:pPr>
              <w:widowControl/>
              <w:suppressAutoHyphens w:val="0"/>
              <w:ind w:left="517"/>
              <w:jc w:val="both"/>
              <w:rPr>
                <w:rFonts w:ascii="Trebuchet MS" w:hAnsi="Trebuchet MS"/>
                <w:b/>
                <w:kern w:val="0"/>
                <w:sz w:val="40"/>
                <w:szCs w:val="40"/>
                <w:lang w:eastAsia="it-IT"/>
              </w:rPr>
            </w:pPr>
            <w:r w:rsidRPr="001B2F2C">
              <w:rPr>
                <w:rFonts w:ascii="Trebuchet MS" w:hAnsi="Trebuchet MS"/>
                <w:b/>
                <w:kern w:val="0"/>
                <w:sz w:val="40"/>
                <w:szCs w:val="40"/>
                <w:lang w:eastAsia="it-IT"/>
              </w:rPr>
              <w:lastRenderedPageBreak/>
              <w:t>*</w:t>
            </w:r>
          </w:p>
          <w:tbl>
            <w:tblPr>
              <w:tblW w:w="5000" w:type="pct"/>
              <w:tblLayout w:type="fixed"/>
              <w:tblLook w:val="00A0" w:firstRow="1" w:lastRow="0" w:firstColumn="1" w:lastColumn="0" w:noHBand="0" w:noVBand="0"/>
            </w:tblPr>
            <w:tblGrid>
              <w:gridCol w:w="1099"/>
              <w:gridCol w:w="396"/>
              <w:gridCol w:w="448"/>
              <w:gridCol w:w="2357"/>
              <w:gridCol w:w="779"/>
              <w:gridCol w:w="1345"/>
              <w:gridCol w:w="2690"/>
              <w:gridCol w:w="451"/>
            </w:tblGrid>
            <w:tr w:rsidR="007F0A3A" w:rsidRPr="001B2F2C" w14:paraId="1E3ABF43" w14:textId="77777777" w:rsidTr="007F0A3A">
              <w:tc>
                <w:tcPr>
                  <w:tcW w:w="575" w:type="pct"/>
                  <w:tcMar>
                    <w:left w:w="0" w:type="dxa"/>
                    <w:right w:w="0" w:type="dxa"/>
                  </w:tcMar>
                  <w:vAlign w:val="center"/>
                </w:tcPr>
                <w:p w14:paraId="2325A05B" w14:textId="44B0C03A" w:rsidR="001B2F2C" w:rsidRPr="007F0A3A" w:rsidRDefault="001B2F2C" w:rsidP="007F0A3A">
                  <w:pPr>
                    <w:widowControl/>
                    <w:suppressAutoHyphens w:val="0"/>
                    <w:ind w:left="360"/>
                    <w:jc w:val="both"/>
                    <w:rPr>
                      <w:rFonts w:ascii="Trebuchet MS" w:hAnsi="Trebuchet MS"/>
                      <w:bCs/>
                      <w:kern w:val="0"/>
                      <w:lang w:eastAsia="it-IT"/>
                    </w:rPr>
                  </w:pPr>
                  <w:r w:rsidRPr="007F0A3A">
                    <w:rPr>
                      <w:rFonts w:ascii="Trebuchet MS" w:hAnsi="Trebuchet MS"/>
                      <w:bCs/>
                      <w:kern w:val="0"/>
                      <w:lang w:eastAsia="it-IT"/>
                    </w:rPr>
                    <w:fldChar w:fldCharType="begin">
                      <w:ffData>
                        <w:name w:val=""/>
                        <w:enabled/>
                        <w:calcOnExit w:val="0"/>
                        <w:checkBox>
                          <w:sizeAuto/>
                          <w:default w:val="0"/>
                        </w:checkBox>
                      </w:ffData>
                    </w:fldChar>
                  </w:r>
                  <w:r w:rsidRPr="007F0A3A">
                    <w:rPr>
                      <w:rFonts w:ascii="Trebuchet MS" w:hAnsi="Trebuchet MS"/>
                      <w:bCs/>
                      <w:kern w:val="0"/>
                      <w:lang w:eastAsia="it-IT"/>
                    </w:rPr>
                    <w:instrText xml:space="preserve"> FORMCHECKBOX </w:instrText>
                  </w:r>
                  <w:r w:rsidR="00D21ECA">
                    <w:rPr>
                      <w:rFonts w:ascii="Trebuchet MS" w:hAnsi="Trebuchet MS"/>
                      <w:bCs/>
                      <w:kern w:val="0"/>
                      <w:lang w:eastAsia="it-IT"/>
                    </w:rPr>
                  </w:r>
                  <w:r w:rsidR="00D21ECA">
                    <w:rPr>
                      <w:rFonts w:ascii="Trebuchet MS" w:hAnsi="Trebuchet MS"/>
                      <w:bCs/>
                      <w:kern w:val="0"/>
                      <w:lang w:eastAsia="it-IT"/>
                    </w:rPr>
                    <w:fldChar w:fldCharType="separate"/>
                  </w:r>
                  <w:r w:rsidRPr="007F0A3A">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7F0A3A">
                  <w:pPr>
                    <w:widowControl/>
                    <w:suppressAutoHyphens w:val="0"/>
                    <w:ind w:left="517"/>
                    <w:jc w:val="both"/>
                    <w:rPr>
                      <w:rFonts w:ascii="Trebuchet MS" w:hAnsi="Trebuchet MS"/>
                      <w:bCs/>
                      <w:kern w:val="0"/>
                      <w:lang w:eastAsia="it-IT"/>
                    </w:rPr>
                  </w:pPr>
                  <w:r w:rsidRPr="001B2F2C">
                    <w:rPr>
                      <w:rFonts w:ascii="Trebuchet MS" w:hAnsi="Trebuchet MS"/>
                      <w:bCs/>
                      <w:kern w:val="0"/>
                      <w:lang w:eastAsia="it-IT"/>
                    </w:rPr>
                    <w:t>requisito ………………………………..:</w:t>
                  </w:r>
                </w:p>
              </w:tc>
            </w:tr>
            <w:tr w:rsidR="008B3576" w:rsidRPr="001B2F2C" w14:paraId="785EEF6F" w14:textId="77777777" w:rsidTr="007F0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4EC81D12" w14:textId="77777777" w:rsidR="001B2F2C" w:rsidRPr="001B2F2C" w:rsidRDefault="001B2F2C" w:rsidP="007F0A3A">
                  <w:pPr>
                    <w:widowControl/>
                    <w:suppressAutoHyphens w:val="0"/>
                    <w:ind w:left="517"/>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7F0A3A">
                  <w:pPr>
                    <w:widowControl/>
                    <w:suppressAutoHyphens w:val="0"/>
                    <w:ind w:left="517"/>
                    <w:jc w:val="both"/>
                    <w:rPr>
                      <w:rFonts w:ascii="Trebuchet MS" w:hAnsi="Trebuchet MS"/>
                      <w:bCs/>
                      <w:kern w:val="0"/>
                      <w:lang w:eastAsia="it-IT"/>
                    </w:rPr>
                  </w:pPr>
                </w:p>
              </w:tc>
            </w:tr>
            <w:tr w:rsidR="008B3576" w:rsidRPr="001B2F2C" w14:paraId="4623FFD3" w14:textId="77777777" w:rsidTr="007F0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7F0A3A">
                  <w:pPr>
                    <w:widowControl/>
                    <w:suppressAutoHyphens w:val="0"/>
                    <w:ind w:left="517"/>
                    <w:jc w:val="both"/>
                    <w:rPr>
                      <w:rFonts w:ascii="Trebuchet MS" w:hAnsi="Trebuchet MS"/>
                      <w:bCs/>
                      <w:kern w:val="0"/>
                      <w:lang w:eastAsia="it-IT"/>
                    </w:rPr>
                  </w:pPr>
                </w:p>
              </w:tc>
            </w:tr>
            <w:tr w:rsidR="007F0A3A" w:rsidRPr="001B2F2C" w14:paraId="62597B88" w14:textId="77777777" w:rsidTr="007F0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7F0A3A">
                  <w:pPr>
                    <w:widowControl/>
                    <w:suppressAutoHyphens w:val="0"/>
                    <w:ind w:left="517"/>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7F0A3A">
                  <w:pPr>
                    <w:widowControl/>
                    <w:suppressAutoHyphens w:val="0"/>
                    <w:ind w:left="517"/>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7F0A3A">
                  <w:pPr>
                    <w:widowControl/>
                    <w:suppressAutoHyphens w:val="0"/>
                    <w:ind w:left="517"/>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7F0A3A">
                  <w:pPr>
                    <w:widowControl/>
                    <w:suppressAutoHyphens w:val="0"/>
                    <w:ind w:left="517"/>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7F0A3A">
                  <w:pPr>
                    <w:widowControl/>
                    <w:suppressAutoHyphens w:val="0"/>
                    <w:ind w:left="517"/>
                    <w:jc w:val="both"/>
                    <w:rPr>
                      <w:rFonts w:ascii="Trebuchet MS" w:hAnsi="Trebuchet MS"/>
                      <w:bCs/>
                      <w:kern w:val="0"/>
                      <w:lang w:eastAsia="it-IT"/>
                    </w:rPr>
                  </w:pPr>
                  <w:r w:rsidRPr="001B2F2C">
                    <w:rPr>
                      <w:rFonts w:ascii="Trebuchet MS" w:hAnsi="Trebuchet MS"/>
                      <w:bCs/>
                      <w:kern w:val="0"/>
                      <w:lang w:eastAsia="it-IT"/>
                    </w:rPr>
                    <w:t>e</w:t>
                  </w:r>
                </w:p>
              </w:tc>
            </w:tr>
            <w:tr w:rsidR="008B3576" w:rsidRPr="001B2F2C" w14:paraId="0C6AF2C3" w14:textId="77777777" w:rsidTr="007F0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7F0A3A">
                  <w:pPr>
                    <w:widowControl/>
                    <w:suppressAutoHyphens w:val="0"/>
                    <w:ind w:left="517"/>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7F0A3A">
                  <w:pPr>
                    <w:widowControl/>
                    <w:suppressAutoHyphens w:val="0"/>
                    <w:ind w:left="517"/>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7F0A3A">
                  <w:pPr>
                    <w:widowControl/>
                    <w:suppressAutoHyphens w:val="0"/>
                    <w:ind w:left="517"/>
                    <w:jc w:val="both"/>
                    <w:rPr>
                      <w:rFonts w:ascii="Trebuchet MS" w:hAnsi="Trebuchet MS"/>
                      <w:bCs/>
                      <w:kern w:val="0"/>
                      <w:lang w:eastAsia="it-IT"/>
                    </w:rPr>
                  </w:pPr>
                </w:p>
              </w:tc>
            </w:tr>
            <w:tr w:rsidR="008B3576" w:rsidRPr="001B2F2C" w14:paraId="6128EEB9" w14:textId="77777777" w:rsidTr="007F0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7F0A3A">
                  <w:pPr>
                    <w:widowControl/>
                    <w:suppressAutoHyphens w:val="0"/>
                    <w:ind w:left="517"/>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7F0A3A">
                  <w:pPr>
                    <w:widowControl/>
                    <w:suppressAutoHyphens w:val="0"/>
                    <w:ind w:left="517"/>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D21ECA">
                    <w:rPr>
                      <w:rFonts w:ascii="Trebuchet MS" w:hAnsi="Trebuchet MS"/>
                      <w:bCs/>
                      <w:kern w:val="0"/>
                      <w:lang w:eastAsia="it-IT"/>
                    </w:rPr>
                  </w:r>
                  <w:r w:rsidR="00D21ECA">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7F0A3A">
                  <w:pPr>
                    <w:widowControl/>
                    <w:suppressAutoHyphens w:val="0"/>
                    <w:ind w:left="517"/>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dichiara, ai sensi dell’articolo 47 del d.P.R. n. 445 del 2000, che la suddetta impresa ausiliaria appartiene al medesimo gruppo di questa impresa in forza del seguente legame giuridico ed economico esistente:</w:t>
                  </w:r>
                </w:p>
              </w:tc>
            </w:tr>
            <w:tr w:rsidR="008B3576" w:rsidRPr="001B2F2C" w14:paraId="2C73F5AA" w14:textId="77777777" w:rsidTr="007F0A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7F0A3A">
                  <w:pPr>
                    <w:widowControl/>
                    <w:suppressAutoHyphens w:val="0"/>
                    <w:ind w:left="517"/>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7F0A3A">
                  <w:pPr>
                    <w:widowControl/>
                    <w:suppressAutoHyphens w:val="0"/>
                    <w:ind w:left="517"/>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7F0A3A">
                  <w:pPr>
                    <w:widowControl/>
                    <w:suppressAutoHyphens w:val="0"/>
                    <w:ind w:left="517"/>
                    <w:jc w:val="both"/>
                    <w:rPr>
                      <w:rFonts w:ascii="Trebuchet MS" w:hAnsi="Trebuchet MS"/>
                      <w:bCs/>
                      <w:kern w:val="0"/>
                      <w:lang w:eastAsia="it-IT"/>
                    </w:rPr>
                  </w:pPr>
                </w:p>
              </w:tc>
            </w:tr>
          </w:tbl>
          <w:p w14:paraId="77A450D9" w14:textId="77777777" w:rsidR="001B2F2C" w:rsidRPr="001B2F2C" w:rsidRDefault="001B2F2C" w:rsidP="007F0A3A">
            <w:pPr>
              <w:widowControl/>
              <w:suppressAutoHyphens w:val="0"/>
              <w:ind w:left="517"/>
              <w:jc w:val="both"/>
              <w:rPr>
                <w:rFonts w:ascii="Trebuchet MS" w:hAnsi="Trebuchet MS"/>
                <w:bCs/>
                <w:kern w:val="0"/>
                <w:lang w:eastAsia="it-IT"/>
              </w:rPr>
            </w:pPr>
          </w:p>
          <w:p w14:paraId="75BE89B8" w14:textId="4121832E" w:rsidR="001B2F2C" w:rsidRPr="001B2F2C" w:rsidRDefault="001B2F2C" w:rsidP="007F0A3A">
            <w:pPr>
              <w:widowControl/>
              <w:suppressAutoHyphens w:val="0"/>
              <w:ind w:left="517"/>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7F0A3A">
            <w:pPr>
              <w:widowControl/>
              <w:suppressAutoHyphens w:val="0"/>
              <w:ind w:left="517"/>
              <w:jc w:val="both"/>
              <w:rPr>
                <w:rFonts w:ascii="Trebuchet MS" w:hAnsi="Trebuchet MS"/>
                <w:bCs/>
                <w:kern w:val="0"/>
                <w:lang w:eastAsia="it-IT"/>
              </w:rPr>
            </w:pPr>
          </w:p>
          <w:p w14:paraId="4FADC086" w14:textId="77777777" w:rsidR="001B2F2C" w:rsidRPr="001B2F2C" w:rsidRDefault="001B2F2C" w:rsidP="007F0A3A">
            <w:pPr>
              <w:widowControl/>
              <w:suppressAutoHyphens w:val="0"/>
              <w:ind w:left="517"/>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7F0A3A">
            <w:pPr>
              <w:widowControl/>
              <w:suppressAutoHyphens w:val="0"/>
              <w:ind w:left="517"/>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2E25C55C" w14:textId="77777777" w:rsidR="001B2F2C" w:rsidRDefault="001B2F2C" w:rsidP="007F0A3A">
            <w:pPr>
              <w:widowControl/>
              <w:suppressAutoHyphens w:val="0"/>
              <w:ind w:left="517"/>
              <w:jc w:val="both"/>
              <w:rPr>
                <w:rFonts w:ascii="Trebuchet MS" w:hAnsi="Trebuchet MS"/>
                <w:kern w:val="0"/>
                <w:lang w:eastAsia="it-IT"/>
              </w:rPr>
            </w:pPr>
          </w:p>
          <w:p w14:paraId="5500E08C" w14:textId="3BE51A7D" w:rsidR="001B2F2C" w:rsidRPr="001B2F2C" w:rsidRDefault="001B2F2C" w:rsidP="007F0A3A">
            <w:pPr>
              <w:widowControl/>
              <w:suppressAutoHyphens w:val="0"/>
              <w:ind w:left="517"/>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lastRenderedPageBreak/>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Pr="002B7921" w:rsidRDefault="00DF44C5"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22A615C8" w:rsidR="001B2F2C" w:rsidRPr="00194101" w:rsidRDefault="00194101" w:rsidP="007F0A3A">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7F0A3A">
              <w:rPr>
                <w:rFonts w:ascii="Trebuchet MS" w:hAnsi="Trebuchet MS"/>
                <w:b/>
                <w:kern w:val="0"/>
                <w:lang w:eastAsia="it-IT"/>
              </w:rPr>
              <w:t>7</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7F0A3A">
        <w:trPr>
          <w:trHeight w:val="869"/>
        </w:trPr>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4F4C1D21" w:rsidR="008C3A79" w:rsidRPr="00194101" w:rsidRDefault="00194101" w:rsidP="007F0A3A">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7F0A3A">
              <w:rPr>
                <w:rFonts w:ascii="Trebuchet MS" w:hAnsi="Trebuchet MS"/>
                <w:b/>
                <w:kern w:val="0"/>
                <w:lang w:eastAsia="it-IT"/>
              </w:rPr>
              <w:t>8</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 xml:space="preserve">della certificazione ………………., che la medesima è in corso di validità, </w:t>
            </w:r>
            <w:r w:rsidRPr="00B205FF">
              <w:rPr>
                <w:rFonts w:ascii="Trebuchet MS" w:hAnsi="Trebuchet MS"/>
                <w:kern w:val="0"/>
                <w:lang w:eastAsia="it-IT"/>
              </w:rPr>
              <w:lastRenderedPageBreak/>
              <w:t>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0BD2F9A6" w:rsidR="008C3A79" w:rsidRPr="00194101" w:rsidRDefault="007F0A3A" w:rsidP="007F0A3A">
            <w:pPr>
              <w:widowControl/>
              <w:suppressAutoHyphens w:val="0"/>
              <w:jc w:val="center"/>
              <w:rPr>
                <w:rFonts w:ascii="Trebuchet MS" w:hAnsi="Trebuchet MS"/>
                <w:b/>
                <w:kern w:val="0"/>
                <w:lang w:eastAsia="it-IT"/>
              </w:rPr>
            </w:pPr>
            <w:r>
              <w:rPr>
                <w:rFonts w:ascii="Trebuchet MS" w:hAnsi="Trebuchet MS"/>
                <w:b/>
                <w:kern w:val="0"/>
                <w:lang w:eastAsia="it-IT"/>
              </w:rPr>
              <w:lastRenderedPageBreak/>
              <w:t>29</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A3470" w:rsidRPr="00EA3470" w:rsidRDefault="00EA3470"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072"/>
        <w:gridCol w:w="107"/>
      </w:tblGrid>
      <w:tr w:rsidR="00231AE8" w:rsidRPr="000F110C" w14:paraId="41DF49A5" w14:textId="77777777" w:rsidTr="00194101">
        <w:tc>
          <w:tcPr>
            <w:tcW w:w="675" w:type="dxa"/>
          </w:tcPr>
          <w:p w14:paraId="30365823" w14:textId="23CB016E" w:rsidR="00231AE8" w:rsidRPr="00194101" w:rsidRDefault="007F0A3A" w:rsidP="00194101">
            <w:pPr>
              <w:widowControl/>
              <w:suppressAutoHyphens w:val="0"/>
              <w:jc w:val="center"/>
              <w:rPr>
                <w:rFonts w:ascii="Trebuchet MS" w:hAnsi="Trebuchet MS"/>
                <w:b/>
                <w:kern w:val="0"/>
                <w:lang w:eastAsia="it-IT"/>
              </w:rPr>
            </w:pPr>
            <w:r>
              <w:rPr>
                <w:rFonts w:ascii="Trebuchet MS" w:hAnsi="Trebuchet MS"/>
                <w:b/>
                <w:kern w:val="0"/>
                <w:lang w:eastAsia="it-IT"/>
              </w:rPr>
              <w:t>30</w:t>
            </w:r>
            <w:r w:rsidR="00194101" w:rsidRPr="00194101">
              <w:rPr>
                <w:rFonts w:ascii="Trebuchet MS" w:hAnsi="Trebuchet MS"/>
                <w:b/>
                <w:kern w:val="0"/>
                <w:lang w:eastAsia="it-IT"/>
              </w:rPr>
              <w:t>.</w:t>
            </w:r>
          </w:p>
        </w:tc>
        <w:tc>
          <w:tcPr>
            <w:tcW w:w="9179" w:type="dxa"/>
            <w:gridSpan w:val="2"/>
          </w:tcPr>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194101">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gridSpan w:val="2"/>
          </w:tcPr>
          <w:p w14:paraId="19DD79A7"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14:paraId="1999BFFF" w14:textId="6DC5CA09" w:rsidR="00150523"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150523" w:rsidRPr="00150523">
              <w:rPr>
                <w:rFonts w:ascii="Trebuchet MS" w:eastAsia="Calibri" w:hAnsi="Trebuchet MS"/>
                <w:kern w:val="0"/>
                <w:lang w:eastAsia="en-US"/>
              </w:rPr>
              <w:t xml:space="preserve">che </w:t>
            </w:r>
            <w:r w:rsidR="00150523" w:rsidRPr="00150523">
              <w:rPr>
                <w:rFonts w:ascii="Trebuchet MS" w:eastAsia="Calibri" w:hAnsi="Trebuchet MS"/>
                <w:b/>
                <w:kern w:val="0"/>
                <w:lang w:eastAsia="en-US"/>
              </w:rPr>
              <w:t xml:space="preserve">intende </w:t>
            </w:r>
            <w:r w:rsidR="00150523" w:rsidRPr="007F0A3A">
              <w:rPr>
                <w:rFonts w:ascii="Trebuchet MS" w:eastAsia="Calibri" w:hAnsi="Trebuchet MS"/>
                <w:b/>
                <w:kern w:val="0"/>
                <w:lang w:eastAsia="en-US"/>
              </w:rPr>
              <w:t>subappaltare</w:t>
            </w:r>
            <w:r w:rsidR="00150523" w:rsidRPr="007F0A3A">
              <w:rPr>
                <w:rFonts w:ascii="Trebuchet MS" w:eastAsia="Calibri" w:hAnsi="Trebuchet MS"/>
                <w:kern w:val="0"/>
                <w:lang w:eastAsia="en-US"/>
              </w:rPr>
              <w:t xml:space="preserve"> le seguenti prestazioni (per i servizi):</w:t>
            </w:r>
          </w:p>
          <w:p w14:paraId="3A67488B"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3435"/>
              <w:gridCol w:w="1195"/>
              <w:gridCol w:w="299"/>
              <w:gridCol w:w="1492"/>
              <w:gridCol w:w="1344"/>
              <w:gridCol w:w="1193"/>
            </w:tblGrid>
            <w:tr w:rsidR="00150523" w:rsidRPr="000F110C" w14:paraId="3EF054D9" w14:textId="77777777" w:rsidTr="00150523">
              <w:trPr>
                <w:trHeight w:val="20"/>
              </w:trPr>
              <w:tc>
                <w:tcPr>
                  <w:tcW w:w="1917" w:type="pct"/>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254B5C95" w14:textId="347F14D6" w:rsidR="00150523" w:rsidRPr="000F110C" w:rsidRDefault="00150523" w:rsidP="00D56837">
                  <w:pPr>
                    <w:widowControl/>
                    <w:suppressAutoHyphens w:val="0"/>
                    <w:jc w:val="center"/>
                    <w:rPr>
                      <w:rFonts w:ascii="Trebuchet MS" w:eastAsia="Calibri" w:hAnsi="Trebuchet MS"/>
                      <w:kern w:val="0"/>
                      <w:lang w:eastAsia="en-US"/>
                    </w:rPr>
                  </w:pPr>
                  <w:r>
                    <w:rPr>
                      <w:rFonts w:ascii="Trebuchet MS" w:eastAsia="Calibri" w:hAnsi="Trebuchet MS"/>
                      <w:kern w:val="0"/>
                      <w:lang w:eastAsia="en-US"/>
                    </w:rPr>
                    <w:t xml:space="preserve">prestazioni </w:t>
                  </w:r>
                </w:p>
              </w:tc>
              <w:tc>
                <w:tcPr>
                  <w:tcW w:w="667" w:type="pct"/>
                  <w:tcBorders>
                    <w:top w:val="single" w:sz="4" w:space="0" w:color="auto"/>
                    <w:left w:val="dotted" w:sz="4" w:space="0" w:color="auto"/>
                    <w:bottom w:val="single" w:sz="4" w:space="0" w:color="auto"/>
                    <w:right w:val="single" w:sz="4" w:space="0" w:color="auto"/>
                  </w:tcBorders>
                  <w:vAlign w:val="center"/>
                  <w:hideMark/>
                </w:tcPr>
                <w:p w14:paraId="572B80F1"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per una quota del</w:t>
                  </w:r>
                </w:p>
              </w:tc>
              <w:tc>
                <w:tcPr>
                  <w:tcW w:w="167" w:type="pct"/>
                  <w:tcBorders>
                    <w:top w:val="nil"/>
                    <w:left w:val="dotted" w:sz="4" w:space="0" w:color="auto"/>
                    <w:bottom w:val="nil"/>
                    <w:right w:val="nil"/>
                  </w:tcBorders>
                  <w:vAlign w:val="center"/>
                </w:tcPr>
                <w:p w14:paraId="3AFE7BF6"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1583" w:type="pct"/>
                  <w:gridSpan w:val="2"/>
                  <w:tcBorders>
                    <w:top w:val="nil"/>
                    <w:left w:val="nil"/>
                    <w:bottom w:val="nil"/>
                    <w:right w:val="nil"/>
                  </w:tcBorders>
                  <w:vAlign w:val="center"/>
                </w:tcPr>
                <w:p w14:paraId="542859B8" w14:textId="727394D7"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B06CCEC" w14:textId="701BB820"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42F99E70" w14:textId="77777777" w:rsidTr="00150523">
              <w:trPr>
                <w:trHeight w:val="20"/>
              </w:trPr>
              <w:tc>
                <w:tcPr>
                  <w:tcW w:w="1917"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3A93BA6F" w14:textId="78230AE3"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single" w:sz="4" w:space="0" w:color="auto"/>
                    <w:left w:val="dotted" w:sz="4" w:space="0" w:color="auto"/>
                    <w:bottom w:val="dotted" w:sz="4" w:space="0" w:color="auto"/>
                    <w:right w:val="single" w:sz="4" w:space="0" w:color="auto"/>
                  </w:tcBorders>
                  <w:vAlign w:val="center"/>
                  <w:hideMark/>
                </w:tcPr>
                <w:p w14:paraId="506408EB"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28B6FBFC"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0EEDB982" w14:textId="3CD3AFF3"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50F2643A" w14:textId="4ABFD824"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7DFBE127" w14:textId="5721E7A0"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26C60086" w14:textId="77777777" w:rsidTr="00150523">
              <w:trPr>
                <w:trHeight w:val="20"/>
              </w:trPr>
              <w:tc>
                <w:tcPr>
                  <w:tcW w:w="1917"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3B043D" w14:textId="7977B6A7" w:rsidR="00150523" w:rsidRPr="000F110C" w:rsidRDefault="00150523" w:rsidP="00150523">
                  <w:pPr>
                    <w:widowControl/>
                    <w:suppressAutoHyphens w:val="0"/>
                    <w:rPr>
                      <w:rFonts w:ascii="Trebuchet MS" w:eastAsia="Calibri" w:hAnsi="Trebuchet MS"/>
                      <w:kern w:val="0"/>
                      <w:lang w:eastAsia="en-US"/>
                    </w:rPr>
                  </w:pPr>
                </w:p>
              </w:tc>
              <w:tc>
                <w:tcPr>
                  <w:tcW w:w="667" w:type="pct"/>
                  <w:tcBorders>
                    <w:top w:val="dotted" w:sz="4" w:space="0" w:color="auto"/>
                    <w:left w:val="dotted" w:sz="4" w:space="0" w:color="auto"/>
                    <w:bottom w:val="dotted" w:sz="4" w:space="0" w:color="auto"/>
                    <w:right w:val="single" w:sz="4" w:space="0" w:color="auto"/>
                  </w:tcBorders>
                  <w:vAlign w:val="center"/>
                  <w:hideMark/>
                </w:tcPr>
                <w:p w14:paraId="421E4724"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1E9C05A6"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6291756A" w14:textId="022F4356"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0152419F" w14:textId="66DB328D"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4BAC29A2" w14:textId="2011D313"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1A41F9E0" w14:textId="77777777" w:rsidTr="00150523">
              <w:trPr>
                <w:trHeight w:val="20"/>
              </w:trPr>
              <w:tc>
                <w:tcPr>
                  <w:tcW w:w="1917"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764EF39A" w14:textId="6FD0493D"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dotted" w:sz="4" w:space="0" w:color="auto"/>
                    <w:left w:val="dotted" w:sz="4" w:space="0" w:color="auto"/>
                    <w:bottom w:val="single" w:sz="4" w:space="0" w:color="auto"/>
                    <w:right w:val="single" w:sz="4" w:space="0" w:color="auto"/>
                  </w:tcBorders>
                  <w:vAlign w:val="center"/>
                  <w:hideMark/>
                </w:tcPr>
                <w:p w14:paraId="4DE44B56"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4A2B0DC4"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70BBE4C7" w14:textId="36AC1DD6"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7344988E" w14:textId="59449244"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99D7FF1" w14:textId="6A36F43C" w:rsidR="00150523" w:rsidRPr="000F110C" w:rsidRDefault="00150523" w:rsidP="00D56837">
                  <w:pPr>
                    <w:widowControl/>
                    <w:suppressAutoHyphens w:val="0"/>
                    <w:autoSpaceDN w:val="0"/>
                    <w:jc w:val="center"/>
                    <w:rPr>
                      <w:rFonts w:ascii="Trebuchet MS" w:eastAsia="Calibri" w:hAnsi="Trebuchet MS"/>
                      <w:kern w:val="0"/>
                      <w:lang w:eastAsia="en-US"/>
                    </w:rPr>
                  </w:pPr>
                </w:p>
              </w:tc>
            </w:tr>
          </w:tbl>
          <w:p w14:paraId="5FD263CB"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14:paraId="285D4D05" w14:textId="44AC1B22" w:rsidR="00150523" w:rsidRPr="000F110C"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c>
      </w:tr>
      <w:tr w:rsidR="00231AE8" w:rsidRPr="000F110C" w14:paraId="71C86E85" w14:textId="77777777" w:rsidTr="00194101">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03F0F3FC" w14:textId="7DADFAA1"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 xml:space="preserve">per cui il subappalto non sarà successivamente </w:t>
            </w:r>
            <w:r w:rsidR="000F110C" w:rsidRPr="000F110C">
              <w:rPr>
                <w:rFonts w:ascii="Trebuchet MS" w:hAnsi="Trebuchet MS"/>
                <w:kern w:val="0"/>
                <w:lang w:eastAsia="it-IT"/>
              </w:rPr>
              <w:lastRenderedPageBreak/>
              <w:t>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194101">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36AFC5BA" w14:textId="04D21F58" w:rsidR="000F4DD7" w:rsidRPr="007F0A3A" w:rsidRDefault="00194101" w:rsidP="007F0A3A">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tc>
      </w:tr>
      <w:tr w:rsidR="000F4DD7" w14:paraId="429B5BD4" w14:textId="77777777" w:rsidTr="000F4DD7">
        <w:trPr>
          <w:gridAfter w:val="1"/>
          <w:wAfter w:w="107" w:type="dxa"/>
        </w:trPr>
        <w:tc>
          <w:tcPr>
            <w:tcW w:w="9747" w:type="dxa"/>
            <w:gridSpan w:val="2"/>
          </w:tcPr>
          <w:p w14:paraId="1CC1670F" w14:textId="77777777" w:rsidR="000F4DD7" w:rsidRDefault="000F4DD7" w:rsidP="000F4DD7">
            <w:pPr>
              <w:widowControl/>
              <w:tabs>
                <w:tab w:val="left" w:pos="9639"/>
              </w:tabs>
              <w:suppressAutoHyphens w:val="0"/>
              <w:ind w:left="993" w:hanging="284"/>
              <w:jc w:val="both"/>
              <w:rPr>
                <w:rFonts w:ascii="Trebuchet MS" w:hAnsi="Trebuchet MS"/>
                <w:b/>
                <w:kern w:val="0"/>
                <w:lang w:eastAsia="it-IT"/>
              </w:rPr>
            </w:pPr>
          </w:p>
        </w:tc>
      </w:tr>
    </w:tbl>
    <w:p w14:paraId="2CEDCDF0" w14:textId="44B4AEFF" w:rsidR="000F4DD7" w:rsidRPr="007F0A3A" w:rsidRDefault="000F4DD7" w:rsidP="000F4DD7">
      <w:pPr>
        <w:widowControl/>
        <w:suppressAutoHyphens w:val="0"/>
        <w:jc w:val="both"/>
        <w:rPr>
          <w:rFonts w:ascii="Trebuchet MS" w:eastAsia="Calibri" w:hAnsi="Trebuchet MS" w:cs="Calibri"/>
          <w:kern w:val="0"/>
          <w:lang w:eastAsia="en-US"/>
        </w:rPr>
      </w:pPr>
      <w:r w:rsidRPr="007F0A3A">
        <w:rPr>
          <w:rFonts w:ascii="Trebuchet MS" w:eastAsia="Calibri" w:hAnsi="Trebuchet MS" w:cs="Calibri"/>
          <w:kern w:val="0"/>
          <w:lang w:eastAsia="en-US"/>
        </w:rPr>
        <w:t xml:space="preserve">L’operatore economico è consapevole che l’affidamento in subappalto delle lavorazioni alle piccole e medie imprese, come definite dall'articolo 1, comma 1, lettera o) dell'allegato I.1 </w:t>
      </w:r>
      <w:r w:rsidRPr="007F0A3A">
        <w:rPr>
          <w:rFonts w:ascii="Trebuchet MS" w:eastAsia="Calibri" w:hAnsi="Trebuchet MS" w:cs="Calibri"/>
          <w:b/>
          <w:kern w:val="0"/>
          <w:lang w:eastAsia="en-US"/>
        </w:rPr>
        <w:t>non può essere inferiore al 20% della lavorazione subappaltabile</w:t>
      </w:r>
      <w:r w:rsidRPr="007F0A3A">
        <w:rPr>
          <w:rFonts w:ascii="Trebuchet MS" w:eastAsia="Calibri" w:hAnsi="Trebuchet MS" w:cs="Calibri"/>
          <w:kern w:val="0"/>
          <w:lang w:eastAsia="en-US"/>
        </w:rPr>
        <w:t>.</w:t>
      </w:r>
    </w:p>
    <w:p w14:paraId="3A023AAB" w14:textId="4F4436B0" w:rsidR="000F4DD7" w:rsidRPr="007F0A3A" w:rsidRDefault="000F4DD7" w:rsidP="000F4DD7">
      <w:pPr>
        <w:widowControl/>
        <w:suppressAutoHyphens w:val="0"/>
        <w:jc w:val="both"/>
        <w:rPr>
          <w:rFonts w:ascii="Trebuchet MS" w:eastAsia="Calibri" w:hAnsi="Trebuchet MS" w:cs="Calibri"/>
          <w:kern w:val="0"/>
          <w:lang w:eastAsia="en-US"/>
        </w:rPr>
      </w:pPr>
      <w:r w:rsidRPr="007F0A3A">
        <w:rPr>
          <w:rFonts w:ascii="Trebuchet MS" w:eastAsia="Calibri" w:hAnsi="Trebuchet MS" w:cs="Calibri"/>
          <w:kern w:val="0"/>
          <w:lang w:eastAsia="en-US"/>
        </w:rPr>
        <w:t>Per ragioni legate all'oggetto o alle caratteristiche delle lavorazi</w:t>
      </w:r>
      <w:r w:rsidR="006C49F3" w:rsidRPr="007F0A3A">
        <w:rPr>
          <w:rFonts w:ascii="Trebuchet MS" w:eastAsia="Calibri" w:hAnsi="Trebuchet MS" w:cs="Calibri"/>
          <w:kern w:val="0"/>
          <w:lang w:eastAsia="en-US"/>
        </w:rPr>
        <w:t xml:space="preserve">oni o al mercato di riferimento, l’operatore economico </w:t>
      </w:r>
      <w:r w:rsidRPr="007F0A3A">
        <w:rPr>
          <w:rFonts w:ascii="Trebuchet MS" w:eastAsia="Calibri" w:hAnsi="Trebuchet MS" w:cs="Calibri"/>
          <w:kern w:val="0"/>
          <w:lang w:eastAsia="en-US"/>
        </w:rPr>
        <w:t>può indicare una diversa soglia di affidamento delle lavorazioni che si intende subappaltare alle piccole e medie imprese.</w:t>
      </w:r>
      <w:r w:rsidR="006C49F3" w:rsidRPr="007F0A3A">
        <w:rPr>
          <w:rFonts w:ascii="Trebuchet MS" w:eastAsia="Calibri" w:hAnsi="Trebuchet MS" w:cs="Calibri"/>
          <w:kern w:val="0"/>
          <w:lang w:eastAsia="en-US"/>
        </w:rPr>
        <w:t xml:space="preserve"> </w:t>
      </w:r>
    </w:p>
    <w:p w14:paraId="06F2E74A" w14:textId="76874C5B" w:rsidR="006C49F3" w:rsidRPr="007F0A3A" w:rsidRDefault="006C49F3" w:rsidP="000F4DD7">
      <w:pPr>
        <w:widowControl/>
        <w:suppressAutoHyphens w:val="0"/>
        <w:jc w:val="both"/>
        <w:rPr>
          <w:rFonts w:ascii="Trebuchet MS" w:eastAsia="Calibri" w:hAnsi="Trebuchet MS" w:cs="Calibri"/>
          <w:kern w:val="0"/>
          <w:lang w:eastAsia="en-US"/>
        </w:rPr>
      </w:pPr>
      <w:r w:rsidRPr="007F0A3A">
        <w:rPr>
          <w:rFonts w:ascii="Trebuchet MS" w:eastAsia="Calibri" w:hAnsi="Trebuchet MS" w:cs="Calibri"/>
          <w:kern w:val="0"/>
          <w:lang w:eastAsia="en-US"/>
        </w:rPr>
        <w:t>Per il presente appalto l’operatore economico indica la seguente quota percentuale di ………………</w:t>
      </w:r>
      <w:r w:rsidR="008E2B1A">
        <w:rPr>
          <w:rFonts w:ascii="Trebuchet MS" w:eastAsia="Calibri" w:hAnsi="Trebuchet MS" w:cs="Calibri"/>
          <w:kern w:val="0"/>
          <w:lang w:eastAsia="en-US"/>
        </w:rPr>
        <w:t xml:space="preserve">……………………………………………………………………………… </w:t>
      </w:r>
      <w:r w:rsidRPr="007F0A3A">
        <w:rPr>
          <w:rFonts w:ascii="Trebuchet MS" w:eastAsia="Calibri" w:hAnsi="Trebuchet MS" w:cs="Calibri"/>
          <w:kern w:val="0"/>
          <w:lang w:eastAsia="en-US"/>
        </w:rPr>
        <w:t>(</w:t>
      </w:r>
      <w:r w:rsidR="008E2B1A">
        <w:rPr>
          <w:rFonts w:ascii="Trebuchet MS" w:eastAsia="Calibri" w:hAnsi="Trebuchet MS" w:cs="Calibri"/>
          <w:kern w:val="0"/>
          <w:lang w:eastAsia="en-US"/>
        </w:rPr>
        <w:t>almeno</w:t>
      </w:r>
      <w:r w:rsidRPr="007F0A3A">
        <w:rPr>
          <w:rFonts w:ascii="Trebuchet MS" w:eastAsia="Calibri" w:hAnsi="Trebuchet MS" w:cs="Calibri"/>
          <w:kern w:val="0"/>
          <w:lang w:eastAsia="en-US"/>
        </w:rPr>
        <w:t xml:space="preserve"> 20%) </w:t>
      </w:r>
      <w:r w:rsidRPr="007F0A3A">
        <w:rPr>
          <w:rFonts w:ascii="Trebuchet MS" w:eastAsia="Calibri" w:hAnsi="Trebuchet MS" w:cs="Calibri"/>
          <w:b/>
          <w:kern w:val="0"/>
          <w:lang w:eastAsia="en-US"/>
        </w:rPr>
        <w:t xml:space="preserve">della lavorazione subappaltabile da affidare in subappalto alle piccole e medie imprese. </w:t>
      </w:r>
    </w:p>
    <w:p w14:paraId="307FC53E" w14:textId="77777777" w:rsidR="00FF2E62" w:rsidRDefault="00FF2E62" w:rsidP="00EA3470">
      <w:pPr>
        <w:widowControl/>
        <w:suppressAutoHyphens w:val="0"/>
        <w:jc w:val="both"/>
        <w:rPr>
          <w:kern w:val="0"/>
          <w:sz w:val="22"/>
          <w:szCs w:val="22"/>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0CA471BE"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t xml:space="preserve">RAGGRUPPAMENTI </w:t>
      </w:r>
      <w:r w:rsidR="007F0A3A">
        <w:rPr>
          <w:rFonts w:ascii="Trebuchet MS" w:hAnsi="Trebuchet MS"/>
          <w:b/>
          <w:bCs/>
          <w:iCs/>
          <w:kern w:val="0"/>
          <w:lang w:eastAsia="it-IT"/>
        </w:rPr>
        <w:t xml:space="preserve">TEMPORANEI, CONSORZI ORDINARI, </w:t>
      </w:r>
      <w:r w:rsidRPr="000F110C">
        <w:rPr>
          <w:rFonts w:ascii="Trebuchet MS" w:hAnsi="Trebuchet MS"/>
          <w:b/>
          <w:bCs/>
          <w:iCs/>
          <w:kern w:val="0"/>
          <w:lang w:eastAsia="it-IT"/>
        </w:rPr>
        <w:t>RETI DI IMPRESE</w:t>
      </w:r>
      <w:r w:rsidR="007F0A3A">
        <w:rPr>
          <w:rFonts w:ascii="Trebuchet MS" w:hAnsi="Trebuchet MS"/>
          <w:b/>
          <w:bCs/>
          <w:iCs/>
          <w:kern w:val="0"/>
          <w:lang w:eastAsia="it-IT"/>
        </w:rPr>
        <w:t>, COASSICURAZIONE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3945EC13" w14:textId="1B34BDDC" w:rsidR="003963EF" w:rsidRDefault="003963EF" w:rsidP="000F110C">
      <w:pPr>
        <w:widowControl/>
        <w:suppressAutoHyphens w:val="0"/>
        <w:jc w:val="center"/>
        <w:rPr>
          <w:rFonts w:ascii="Trebuchet MS" w:hAnsi="Trebuchet MS"/>
          <w:kern w:val="0"/>
          <w:u w:val="single"/>
          <w:lang w:eastAsia="it-IT"/>
        </w:rPr>
      </w:pPr>
      <w:r>
        <w:rPr>
          <w:rFonts w:ascii="Trebuchet MS" w:hAnsi="Trebuchet MS"/>
          <w:kern w:val="0"/>
          <w:u w:val="single"/>
          <w:lang w:eastAsia="it-IT"/>
        </w:rPr>
        <w:t>In caso di quote di partecipazione al rischio diverse per i singoli lotti, ripetere la sezione indicando chiaramente il lotto a cui si riferisce</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7D6255DB" w:rsidR="000F110C" w:rsidRPr="00194101" w:rsidRDefault="00194101" w:rsidP="00D56837">
            <w:pPr>
              <w:widowControl/>
              <w:suppressAutoHyphens w:val="0"/>
              <w:jc w:val="both"/>
              <w:rPr>
                <w:rFonts w:ascii="Trebuchet MS" w:hAnsi="Trebuchet MS"/>
                <w:b/>
                <w:kern w:val="0"/>
                <w:lang w:eastAsia="it-IT"/>
              </w:rPr>
            </w:pPr>
            <w:r w:rsidRPr="00194101">
              <w:rPr>
                <w:rFonts w:ascii="Trebuchet MS" w:hAnsi="Trebuchet MS"/>
                <w:b/>
                <w:kern w:val="0"/>
                <w:lang w:eastAsia="it-IT"/>
              </w:rPr>
              <w:t>32.</w:t>
            </w:r>
          </w:p>
        </w:tc>
        <w:tc>
          <w:tcPr>
            <w:tcW w:w="9405" w:type="dxa"/>
          </w:tcPr>
          <w:p w14:paraId="421FE67C" w14:textId="4193A71D"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w:t>
            </w:r>
            <w:r w:rsidR="003963EF">
              <w:rPr>
                <w:rFonts w:ascii="Trebuchet MS" w:hAnsi="Trebuchet MS"/>
                <w:kern w:val="0"/>
                <w:lang w:eastAsia="it-IT"/>
              </w:rPr>
              <w:t>LOTTO/I_______________________________</w:t>
            </w:r>
            <w:r w:rsidRPr="00600295">
              <w:rPr>
                <w:rFonts w:ascii="Trebuchet MS" w:hAnsi="Trebuchet MS"/>
                <w:kern w:val="0"/>
                <w:lang w:eastAsia="it-IT"/>
              </w:rPr>
              <w:t>:</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xml:space="preserve">, a conferire mandato collettivo speciale irrevocabile con rappresentanza all’impresa a tale scopo individuata nella dichiarazione della stessa impresa, qualificata come mandataria / capogruppo / organo comune, la quale stipulerà il contratto in nome e per conto proprio e della </w:t>
            </w:r>
            <w:r w:rsidRPr="00600295">
              <w:rPr>
                <w:rFonts w:ascii="Trebuchet MS" w:hAnsi="Trebuchet MS"/>
                <w:kern w:val="0"/>
                <w:lang w:eastAsia="it-IT"/>
              </w:rPr>
              <w:lastRenderedPageBreak/>
              <w:t>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1D352AA8"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parti </w:t>
            </w:r>
            <w:r w:rsidRPr="007F0A3A">
              <w:rPr>
                <w:rFonts w:ascii="Trebuchet MS" w:hAnsi="Trebuchet MS"/>
                <w:kern w:val="0"/>
                <w:lang w:eastAsia="it-IT"/>
              </w:rPr>
              <w:t>di</w:t>
            </w:r>
            <w:r w:rsidR="007F0A3A" w:rsidRPr="007F0A3A">
              <w:rPr>
                <w:rFonts w:ascii="Trebuchet MS" w:hAnsi="Trebuchet MS"/>
                <w:kern w:val="0"/>
                <w:lang w:eastAsia="it-IT"/>
              </w:rPr>
              <w:t xml:space="preserve"> </w:t>
            </w:r>
            <w:r w:rsidR="00150523" w:rsidRPr="007F0A3A">
              <w:rPr>
                <w:rFonts w:ascii="Trebuchet MS" w:hAnsi="Trebuchet MS"/>
                <w:kern w:val="0"/>
                <w:lang w:eastAsia="it-IT"/>
              </w:rPr>
              <w:t>servizi</w:t>
            </w:r>
            <w:r w:rsidRPr="007F0A3A">
              <w:rPr>
                <w:rFonts w:ascii="Trebuchet MS" w:hAnsi="Trebuchet MS"/>
                <w:kern w:val="0"/>
                <w:lang w:eastAsia="it-IT"/>
              </w:rPr>
              <w:t xml:space="preserve"> </w:t>
            </w:r>
            <w:r w:rsidRPr="007F0A3A">
              <w:rPr>
                <w:rFonts w:ascii="Trebuchet MS" w:hAnsi="Trebuchet MS"/>
                <w:kern w:val="0"/>
                <w:vertAlign w:val="superscript"/>
                <w:lang w:eastAsia="it-IT"/>
              </w:rPr>
              <w:footnoteReference w:id="29"/>
            </w:r>
            <w:r w:rsidRPr="00600295">
              <w:rPr>
                <w:rFonts w:ascii="Trebuchet MS" w:hAnsi="Trebuchet MS"/>
                <w:kern w:val="0"/>
                <w:lang w:eastAsia="it-IT"/>
              </w:rPr>
              <w:t xml:space="preserve"> </w:t>
            </w:r>
          </w:p>
          <w:p w14:paraId="540AE7FD" w14:textId="77777777" w:rsidR="00600295" w:rsidRPr="00600295"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2918735B" w14:textId="392DFBF5" w:rsidR="007F0A3A" w:rsidRPr="007F0A3A" w:rsidRDefault="00FF2E62" w:rsidP="007F0A3A">
                  <w:pPr>
                    <w:widowControl/>
                    <w:suppressAutoHyphens w:val="0"/>
                    <w:jc w:val="center"/>
                    <w:rPr>
                      <w:rFonts w:ascii="Trebuchet MS" w:hAnsi="Trebuchet MS"/>
                      <w:i/>
                      <w:kern w:val="0"/>
                      <w:sz w:val="18"/>
                      <w:szCs w:val="18"/>
                      <w:lang w:eastAsia="it-IT"/>
                    </w:rPr>
                  </w:pPr>
                  <w:r w:rsidRPr="007F0A3A">
                    <w:rPr>
                      <w:rFonts w:ascii="Trebuchet MS" w:hAnsi="Trebuchet MS"/>
                      <w:i/>
                      <w:kern w:val="0"/>
                      <w:sz w:val="18"/>
                      <w:szCs w:val="18"/>
                      <w:lang w:eastAsia="it-IT"/>
                    </w:rPr>
                    <w:t xml:space="preserve">Indicare </w:t>
                  </w:r>
                </w:p>
                <w:p w14:paraId="1D5634A2" w14:textId="1BB23A7D" w:rsidR="00FF2E62" w:rsidRPr="00FF2E62" w:rsidRDefault="00FF2E62" w:rsidP="00FF2E62">
                  <w:pPr>
                    <w:widowControl/>
                    <w:suppressAutoHyphens w:val="0"/>
                    <w:jc w:val="center"/>
                    <w:rPr>
                      <w:rFonts w:ascii="Trebuchet MS" w:hAnsi="Trebuchet MS"/>
                      <w:i/>
                      <w:kern w:val="0"/>
                      <w:sz w:val="18"/>
                      <w:szCs w:val="18"/>
                      <w:lang w:eastAsia="it-IT"/>
                    </w:rPr>
                  </w:pPr>
                  <w:r w:rsidRPr="007F0A3A">
                    <w:rPr>
                      <w:rFonts w:ascii="Trebuchet MS" w:hAnsi="Trebuchet MS"/>
                      <w:i/>
                      <w:kern w:val="0"/>
                      <w:sz w:val="18"/>
                      <w:szCs w:val="18"/>
                      <w:lang w:eastAsia="it-IT"/>
                    </w:rPr>
                    <w:t>prestazioni (per servizi)</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0A9715E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w:t>
            </w:r>
            <w:r w:rsidR="007F0A3A">
              <w:rPr>
                <w:rFonts w:ascii="Trebuchet MS" w:hAnsi="Trebuchet MS"/>
                <w:kern w:val="0"/>
                <w:lang w:eastAsia="it-IT"/>
              </w:rPr>
              <w:t xml:space="preserve">AL RISCHIO </w:t>
            </w:r>
            <w:r w:rsidRPr="00600295">
              <w:rPr>
                <w:rFonts w:ascii="Trebuchet MS" w:hAnsi="Trebuchet MS"/>
                <w:kern w:val="0"/>
                <w:lang w:eastAsia="it-IT"/>
              </w:rPr>
              <w:t>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39A3F0B8" w14:textId="4EC5C121" w:rsidR="003963EF" w:rsidRDefault="003963EF" w:rsidP="003963EF">
      <w:pPr>
        <w:widowControl/>
        <w:suppressAutoHyphens w:val="0"/>
        <w:spacing w:before="120"/>
        <w:ind w:left="851" w:hanging="567"/>
        <w:jc w:val="both"/>
        <w:rPr>
          <w:rFonts w:ascii="Trebuchet MS" w:hAnsi="Trebuchet MS"/>
          <w:kern w:val="0"/>
          <w:lang w:eastAsia="it-IT"/>
        </w:rPr>
      </w:pPr>
      <w:r w:rsidRPr="003963EF">
        <w:rPr>
          <w:rFonts w:ascii="Trebuchet MS" w:hAnsi="Trebuchet MS"/>
          <w:b/>
          <w:kern w:val="0"/>
          <w:lang w:eastAsia="it-IT"/>
        </w:rPr>
        <w:lastRenderedPageBreak/>
        <w:t>33.</w:t>
      </w:r>
      <w:r w:rsidR="00EA3470" w:rsidRPr="003963EF">
        <w:rPr>
          <w:rFonts w:ascii="Trebuchet MS" w:hAnsi="Trebuchet MS"/>
          <w:kern w:val="0"/>
          <w:lang w:eastAsia="it-IT"/>
        </w:rPr>
        <w:tab/>
      </w:r>
      <w:r w:rsidRPr="003963EF">
        <w:rPr>
          <w:rFonts w:ascii="Trebuchet MS" w:hAnsi="Trebuchet MS"/>
          <w:kern w:val="0"/>
          <w:lang w:eastAsia="it-IT"/>
        </w:rPr>
        <w:t xml:space="preserve">Nel caso di </w:t>
      </w:r>
      <w:r w:rsidRPr="003963EF">
        <w:rPr>
          <w:rFonts w:ascii="Trebuchet MS" w:hAnsi="Trebuchet MS"/>
          <w:bCs/>
          <w:kern w:val="0"/>
          <w:lang w:eastAsia="it-IT"/>
        </w:rPr>
        <w:t>coassicurazione</w:t>
      </w:r>
      <w:r w:rsidRPr="003963EF">
        <w:rPr>
          <w:rFonts w:ascii="Trebuchet MS" w:hAnsi="Trebuchet MS"/>
          <w:kern w:val="0"/>
          <w:lang w:eastAsia="it-IT"/>
        </w:rPr>
        <w:t>, la compagnia aggiudicataria (Delegataria) deve ritenere, facendone espressa dichiarazione di impegno in sede di gara, una quota del rischio, rispetto alle altre singole coassicuratrici, pari ad almeno il 60% del rischio oggetto di gara (Lotto), mentre le singole Compagnie Coassicuratrici (Deleganti) dovranno ritenere – facendone espressa dichiarazione di impegno in sede di gara – una quota del rischio (Lotto) pari ad almeno il 20%.</w:t>
      </w:r>
    </w:p>
    <w:p w14:paraId="00C7F723" w14:textId="11B8AF33" w:rsidR="003963EF" w:rsidRDefault="003963EF" w:rsidP="003963EF">
      <w:pPr>
        <w:widowControl/>
        <w:suppressAutoHyphens w:val="0"/>
        <w:spacing w:before="120"/>
        <w:ind w:left="851"/>
        <w:jc w:val="both"/>
        <w:rPr>
          <w:rFonts w:ascii="Trebuchet MS" w:hAnsi="Trebuchet MS"/>
          <w:kern w:val="0"/>
          <w:lang w:eastAsia="it-IT"/>
        </w:rPr>
      </w:pPr>
      <w:r>
        <w:rPr>
          <w:rFonts w:ascii="Trebuchet MS" w:hAnsi="Trebuchet MS"/>
          <w:kern w:val="0"/>
          <w:lang w:eastAsia="it-IT"/>
        </w:rPr>
        <w:t xml:space="preserve">Pertanto si dichiarano le seguenti quote di rischio: </w:t>
      </w:r>
    </w:p>
    <w:p w14:paraId="497EE501" w14:textId="77777777" w:rsidR="003963EF" w:rsidRPr="003963EF" w:rsidRDefault="003963EF" w:rsidP="003963EF">
      <w:pPr>
        <w:widowControl/>
        <w:numPr>
          <w:ilvl w:val="0"/>
          <w:numId w:val="45"/>
        </w:numPr>
        <w:suppressAutoHyphens w:val="0"/>
        <w:spacing w:before="120"/>
        <w:ind w:left="1843"/>
        <w:jc w:val="both"/>
        <w:rPr>
          <w:rFonts w:ascii="Trebuchet MS" w:hAnsi="Trebuchet MS"/>
          <w:kern w:val="0"/>
          <w:lang w:eastAsia="it-IT"/>
        </w:rPr>
      </w:pPr>
      <w:r w:rsidRPr="003963EF">
        <w:rPr>
          <w:rFonts w:ascii="Trebuchet MS" w:hAnsi="Trebuchet MS"/>
          <w:kern w:val="0"/>
          <w:lang w:eastAsia="it-IT"/>
        </w:rPr>
        <w:t>Compagnia …</w:t>
      </w:r>
      <w:r w:rsidRPr="003963EF">
        <w:rPr>
          <w:rFonts w:ascii="Trebuchet MS" w:hAnsi="Trebuchet MS"/>
          <w:kern w:val="0"/>
          <w:lang w:eastAsia="it-IT"/>
        </w:rPr>
        <w:tab/>
        <w:t>Quota … % - Delegataria</w:t>
      </w:r>
    </w:p>
    <w:p w14:paraId="2424219F" w14:textId="77777777" w:rsidR="003963EF" w:rsidRPr="003963EF" w:rsidRDefault="003963EF" w:rsidP="003963EF">
      <w:pPr>
        <w:widowControl/>
        <w:numPr>
          <w:ilvl w:val="0"/>
          <w:numId w:val="45"/>
        </w:numPr>
        <w:suppressAutoHyphens w:val="0"/>
        <w:spacing w:before="120"/>
        <w:ind w:left="1843"/>
        <w:jc w:val="both"/>
        <w:rPr>
          <w:rFonts w:ascii="Trebuchet MS" w:hAnsi="Trebuchet MS"/>
          <w:kern w:val="0"/>
          <w:lang w:eastAsia="it-IT"/>
        </w:rPr>
      </w:pPr>
      <w:r w:rsidRPr="003963EF">
        <w:rPr>
          <w:rFonts w:ascii="Trebuchet MS" w:hAnsi="Trebuchet MS"/>
          <w:kern w:val="0"/>
          <w:lang w:eastAsia="it-IT"/>
        </w:rPr>
        <w:t>Compagnia …</w:t>
      </w:r>
      <w:r w:rsidRPr="003963EF">
        <w:rPr>
          <w:rFonts w:ascii="Trebuchet MS" w:hAnsi="Trebuchet MS"/>
          <w:kern w:val="0"/>
          <w:lang w:eastAsia="it-IT"/>
        </w:rPr>
        <w:tab/>
        <w:t>Quota … %</w:t>
      </w:r>
    </w:p>
    <w:p w14:paraId="192A8477" w14:textId="77777777" w:rsidR="003963EF" w:rsidRPr="003963EF" w:rsidRDefault="003963EF" w:rsidP="003963EF">
      <w:pPr>
        <w:widowControl/>
        <w:numPr>
          <w:ilvl w:val="0"/>
          <w:numId w:val="45"/>
        </w:numPr>
        <w:suppressAutoHyphens w:val="0"/>
        <w:spacing w:before="120"/>
        <w:ind w:left="1843"/>
        <w:jc w:val="both"/>
        <w:rPr>
          <w:rFonts w:ascii="Trebuchet MS" w:hAnsi="Trebuchet MS"/>
          <w:kern w:val="0"/>
          <w:lang w:eastAsia="it-IT"/>
        </w:rPr>
      </w:pPr>
      <w:r w:rsidRPr="003963EF">
        <w:rPr>
          <w:rFonts w:ascii="Trebuchet MS" w:hAnsi="Trebuchet MS"/>
          <w:kern w:val="0"/>
          <w:lang w:eastAsia="it-IT"/>
        </w:rPr>
        <w:t>Compagnia …</w:t>
      </w:r>
      <w:r w:rsidRPr="003963EF">
        <w:rPr>
          <w:rFonts w:ascii="Trebuchet MS" w:hAnsi="Trebuchet MS"/>
          <w:kern w:val="0"/>
          <w:lang w:eastAsia="it-IT"/>
        </w:rPr>
        <w:tab/>
        <w:t>Quota … %</w:t>
      </w:r>
    </w:p>
    <w:p w14:paraId="7525E2E8" w14:textId="77777777" w:rsidR="003963EF" w:rsidRPr="003963EF" w:rsidRDefault="003963EF" w:rsidP="003963EF">
      <w:pPr>
        <w:widowControl/>
        <w:suppressAutoHyphens w:val="0"/>
        <w:spacing w:before="120"/>
        <w:ind w:left="851"/>
        <w:jc w:val="both"/>
        <w:rPr>
          <w:rFonts w:ascii="Trebuchet MS" w:hAnsi="Trebuchet MS"/>
          <w:kern w:val="0"/>
          <w:lang w:eastAsia="it-IT"/>
        </w:rPr>
      </w:pPr>
    </w:p>
    <w:p w14:paraId="4F58FEB1" w14:textId="77777777" w:rsidR="003963EF" w:rsidRPr="003963EF" w:rsidRDefault="003963EF" w:rsidP="003963EF">
      <w:pPr>
        <w:widowControl/>
        <w:suppressAutoHyphens w:val="0"/>
        <w:spacing w:before="120"/>
        <w:ind w:left="284"/>
        <w:jc w:val="both"/>
        <w:rPr>
          <w:rFonts w:ascii="Trebuchet MS" w:hAnsi="Trebuchet MS"/>
          <w:kern w:val="0"/>
          <w:lang w:eastAsia="it-IT"/>
        </w:rPr>
      </w:pPr>
      <w:r w:rsidRPr="003963EF">
        <w:rPr>
          <w:rFonts w:ascii="Trebuchet MS" w:hAnsi="Trebuchet MS"/>
          <w:kern w:val="0"/>
          <w:lang w:eastAsia="it-IT"/>
        </w:rPr>
        <w:t xml:space="preserve">In caso di </w:t>
      </w:r>
      <w:r w:rsidRPr="003963EF">
        <w:rPr>
          <w:rFonts w:ascii="Trebuchet MS" w:hAnsi="Trebuchet MS"/>
          <w:b/>
          <w:bCs/>
          <w:kern w:val="0"/>
          <w:lang w:eastAsia="it-IT"/>
        </w:rPr>
        <w:t>coassicurazione</w:t>
      </w:r>
      <w:r w:rsidRPr="003963EF">
        <w:rPr>
          <w:rFonts w:ascii="Trebuchet MS" w:hAnsi="Trebuchet MS"/>
          <w:kern w:val="0"/>
          <w:lang w:eastAsia="it-IT"/>
        </w:rPr>
        <w:t>, dovrà essere conferita al coassicuratore delegatario la delega dalla quale risulti:</w:t>
      </w:r>
    </w:p>
    <w:p w14:paraId="242F9CA0" w14:textId="77777777" w:rsidR="003963EF" w:rsidRPr="003963EF" w:rsidRDefault="003963EF" w:rsidP="003963EF">
      <w:pPr>
        <w:widowControl/>
        <w:numPr>
          <w:ilvl w:val="0"/>
          <w:numId w:val="45"/>
        </w:numPr>
        <w:suppressAutoHyphens w:val="0"/>
        <w:spacing w:before="120"/>
        <w:ind w:left="1418"/>
        <w:jc w:val="both"/>
        <w:rPr>
          <w:rFonts w:ascii="Trebuchet MS" w:hAnsi="Trebuchet MS"/>
          <w:kern w:val="0"/>
          <w:lang w:eastAsia="it-IT"/>
        </w:rPr>
      </w:pPr>
      <w:r w:rsidRPr="003963EF">
        <w:rPr>
          <w:rFonts w:ascii="Trebuchet MS" w:hAnsi="Trebuchet MS"/>
          <w:kern w:val="0"/>
          <w:lang w:eastAsia="it-IT"/>
        </w:rPr>
        <w:t>la percentuale di ripartizione del rischio a carico dell’Assicuratore;</w:t>
      </w:r>
    </w:p>
    <w:p w14:paraId="5198752C" w14:textId="77777777" w:rsidR="003963EF" w:rsidRPr="003963EF" w:rsidRDefault="003963EF" w:rsidP="003963EF">
      <w:pPr>
        <w:widowControl/>
        <w:numPr>
          <w:ilvl w:val="0"/>
          <w:numId w:val="45"/>
        </w:numPr>
        <w:suppressAutoHyphens w:val="0"/>
        <w:spacing w:before="120"/>
        <w:ind w:left="1418"/>
        <w:jc w:val="both"/>
        <w:rPr>
          <w:rFonts w:ascii="Trebuchet MS" w:hAnsi="Trebuchet MS"/>
          <w:kern w:val="0"/>
          <w:lang w:eastAsia="it-IT"/>
        </w:rPr>
      </w:pPr>
      <w:r w:rsidRPr="003963EF">
        <w:rPr>
          <w:rFonts w:ascii="Trebuchet MS" w:hAnsi="Trebuchet MS"/>
          <w:kern w:val="0"/>
          <w:lang w:eastAsia="it-IT"/>
        </w:rPr>
        <w:t>l’impegno dell’Assicuratore a riconoscere validi ed efficaci gli atti di gestione del coassicuratore delegatario;</w:t>
      </w:r>
    </w:p>
    <w:p w14:paraId="60D40B06" w14:textId="77777777" w:rsidR="003963EF" w:rsidRPr="003963EF" w:rsidRDefault="003963EF" w:rsidP="003963EF">
      <w:pPr>
        <w:widowControl/>
        <w:numPr>
          <w:ilvl w:val="0"/>
          <w:numId w:val="45"/>
        </w:numPr>
        <w:suppressAutoHyphens w:val="0"/>
        <w:spacing w:before="120"/>
        <w:ind w:left="1418"/>
        <w:jc w:val="both"/>
        <w:rPr>
          <w:rFonts w:ascii="Trebuchet MS" w:hAnsi="Trebuchet MS"/>
          <w:kern w:val="0"/>
          <w:lang w:eastAsia="it-IT"/>
        </w:rPr>
      </w:pPr>
      <w:r w:rsidRPr="003963EF">
        <w:rPr>
          <w:rFonts w:ascii="Trebuchet MS" w:hAnsi="Trebuchet MS"/>
          <w:kern w:val="0"/>
          <w:lang w:eastAsia="it-IT"/>
        </w:rPr>
        <w:t>l’impegno dell’Assicuratore a riconoscere validi ed efficaci gli obblighi assunti e l’offerta economica formulata dal coassicuratore delegatario;</w:t>
      </w:r>
    </w:p>
    <w:p w14:paraId="41B7D08D" w14:textId="77777777" w:rsidR="003963EF" w:rsidRPr="003963EF" w:rsidRDefault="003963EF" w:rsidP="003963EF">
      <w:pPr>
        <w:widowControl/>
        <w:numPr>
          <w:ilvl w:val="0"/>
          <w:numId w:val="45"/>
        </w:numPr>
        <w:suppressAutoHyphens w:val="0"/>
        <w:spacing w:before="120"/>
        <w:ind w:left="1418"/>
        <w:jc w:val="both"/>
        <w:rPr>
          <w:rFonts w:ascii="Trebuchet MS" w:hAnsi="Trebuchet MS"/>
          <w:kern w:val="0"/>
          <w:lang w:eastAsia="it-IT"/>
        </w:rPr>
      </w:pPr>
      <w:r w:rsidRPr="003963EF">
        <w:rPr>
          <w:rFonts w:ascii="Trebuchet MS" w:hAnsi="Trebuchet MS"/>
          <w:kern w:val="0"/>
          <w:lang w:eastAsia="it-IT"/>
        </w:rPr>
        <w:t xml:space="preserve">l’accettazione delle quote di </w:t>
      </w:r>
      <w:r w:rsidRPr="003963EF">
        <w:rPr>
          <w:rFonts w:ascii="Trebuchet MS" w:hAnsi="Trebuchet MS"/>
          <w:b/>
          <w:bCs/>
          <w:kern w:val="0"/>
          <w:lang w:eastAsia="it-IT"/>
        </w:rPr>
        <w:t>coassicurazione</w:t>
      </w:r>
      <w:r w:rsidRPr="003963EF">
        <w:rPr>
          <w:rFonts w:ascii="Trebuchet MS" w:hAnsi="Trebuchet MS"/>
          <w:kern w:val="0"/>
          <w:lang w:eastAsia="it-IT"/>
        </w:rPr>
        <w:t xml:space="preserve"> riservate dalla compagnia delegataria per ciascuno dei lotti per i quali è presentata offerta.</w:t>
      </w:r>
    </w:p>
    <w:p w14:paraId="43C8963A" w14:textId="4247FE48" w:rsidR="003963EF" w:rsidRPr="003963EF" w:rsidRDefault="003963EF" w:rsidP="003963EF">
      <w:pPr>
        <w:widowControl/>
        <w:suppressAutoHyphens w:val="0"/>
        <w:spacing w:before="120"/>
        <w:ind w:left="851" w:hanging="567"/>
        <w:jc w:val="both"/>
        <w:rPr>
          <w:rFonts w:ascii="Trebuchet MS" w:hAnsi="Trebuchet MS"/>
          <w:b/>
          <w:kern w:val="0"/>
          <w:u w:val="single"/>
          <w:lang w:eastAsia="it-IT"/>
        </w:rPr>
      </w:pPr>
      <w:r w:rsidRPr="003963EF">
        <w:rPr>
          <w:rFonts w:ascii="Trebuchet MS" w:hAnsi="Trebuchet MS"/>
          <w:b/>
          <w:kern w:val="0"/>
          <w:u w:val="single"/>
          <w:lang w:eastAsia="it-IT"/>
        </w:rPr>
        <w:lastRenderedPageBreak/>
        <w:t>Si allega pertanto alla presente adeguata dichiarazione.</w:t>
      </w:r>
    </w:p>
    <w:p w14:paraId="1E413018" w14:textId="42831192" w:rsidR="003963EF" w:rsidRPr="003963EF" w:rsidRDefault="003963EF" w:rsidP="003963EF">
      <w:pPr>
        <w:widowControl/>
        <w:suppressAutoHyphens w:val="0"/>
        <w:spacing w:before="120"/>
        <w:ind w:left="284"/>
        <w:jc w:val="both"/>
        <w:rPr>
          <w:rFonts w:ascii="Trebuchet MS" w:hAnsi="Trebuchet MS"/>
          <w:kern w:val="0"/>
          <w:lang w:eastAsia="it-IT"/>
        </w:rPr>
      </w:pPr>
      <w:r>
        <w:rPr>
          <w:rFonts w:ascii="Trebuchet MS" w:hAnsi="Trebuchet MS"/>
          <w:kern w:val="0"/>
          <w:lang w:eastAsia="it-IT"/>
        </w:rPr>
        <w:t>I partecipanti in coassicurazione dichiarano il proprio impegno a conformarsi a quanto disposto dal disciplinare di gara e dai capitolati tecnici, per la modalità partecipativa e quella esecutiva;</w:t>
      </w:r>
    </w:p>
    <w:p w14:paraId="2400D4F0" w14:textId="6EA2C9A8" w:rsidR="00EA3470" w:rsidRPr="003963EF" w:rsidRDefault="00EA3470" w:rsidP="009A1511">
      <w:pPr>
        <w:widowControl/>
        <w:suppressAutoHyphens w:val="0"/>
        <w:spacing w:before="120"/>
        <w:ind w:left="851" w:hanging="567"/>
        <w:jc w:val="both"/>
        <w:rPr>
          <w:rFonts w:ascii="Trebuchet MS" w:hAnsi="Trebuchet MS"/>
          <w:b/>
          <w:i/>
          <w:iCs/>
          <w:kern w:val="0"/>
          <w:lang w:eastAsia="it-IT"/>
        </w:rPr>
      </w:pPr>
    </w:p>
    <w:p w14:paraId="5B15B784" w14:textId="34ECEABD" w:rsidR="00875A74" w:rsidRDefault="00875A74" w:rsidP="00875A74">
      <w:pPr>
        <w:widowControl/>
        <w:suppressAutoHyphens w:val="0"/>
        <w:jc w:val="center"/>
        <w:rPr>
          <w:b/>
          <w:i/>
          <w:iCs/>
          <w:kern w:val="0"/>
          <w:sz w:val="22"/>
          <w:szCs w:val="22"/>
          <w:u w:val="single"/>
          <w:lang w:eastAsia="it-IT"/>
        </w:rPr>
      </w:pPr>
      <w:r w:rsidRPr="00875A74">
        <w:rPr>
          <w:b/>
          <w:i/>
          <w:iCs/>
          <w:kern w:val="0"/>
          <w:sz w:val="22"/>
          <w:szCs w:val="22"/>
          <w:u w:val="single"/>
          <w:lang w:eastAsia="it-IT"/>
        </w:rPr>
        <w:t xml:space="preserve">(solo per consorzi fra società cooperative o tra imprese artigiane ex articolo 65, comma 2, lettera b) e lettera c), oppure consorzi stabili ex articolo 65 comma 2, lettera d), esclusi i consorzi ordinari) </w:t>
      </w:r>
      <w:r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35926055" w:rsidR="00771160" w:rsidRPr="00194101" w:rsidRDefault="00563F83" w:rsidP="00D56837">
            <w:pPr>
              <w:widowControl/>
              <w:suppressAutoHyphens w:val="0"/>
              <w:jc w:val="both"/>
              <w:rPr>
                <w:rFonts w:ascii="Trebuchet MS" w:hAnsi="Trebuchet MS"/>
                <w:b/>
                <w:kern w:val="0"/>
                <w:lang w:eastAsia="it-IT"/>
              </w:rPr>
            </w:pPr>
            <w:r>
              <w:rPr>
                <w:rFonts w:ascii="Trebuchet MS" w:hAnsi="Trebuchet MS"/>
                <w:b/>
                <w:kern w:val="0"/>
                <w:lang w:eastAsia="it-IT"/>
              </w:rPr>
              <w:t>34</w:t>
            </w:r>
            <w:r w:rsidR="00194101"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3"/>
              <w:gridCol w:w="117"/>
              <w:gridCol w:w="241"/>
              <w:gridCol w:w="521"/>
              <w:gridCol w:w="3403"/>
              <w:gridCol w:w="2269"/>
              <w:gridCol w:w="2690"/>
            </w:tblGrid>
            <w:tr w:rsidR="00E913A9" w:rsidRPr="00E913A9" w14:paraId="095807AA" w14:textId="77777777" w:rsidTr="006C632B">
              <w:tc>
                <w:tcPr>
                  <w:tcW w:w="235"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39"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6C632B">
              <w:tc>
                <w:tcPr>
                  <w:tcW w:w="235"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39"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6C632B">
              <w:trPr>
                <w:gridBefore w:val="1"/>
                <w:wBefore w:w="174" w:type="pct"/>
              </w:trPr>
              <w:tc>
                <w:tcPr>
                  <w:tcW w:w="459"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777"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5"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405"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6C632B">
              <w:trPr>
                <w:gridBefore w:val="1"/>
                <w:wBefore w:w="174" w:type="pct"/>
              </w:trPr>
              <w:tc>
                <w:tcPr>
                  <w:tcW w:w="459"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777"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405"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6C632B">
              <w:trPr>
                <w:gridBefore w:val="1"/>
                <w:wBefore w:w="174" w:type="pct"/>
              </w:trPr>
              <w:tc>
                <w:tcPr>
                  <w:tcW w:w="459"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777"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6C632B">
              <w:trPr>
                <w:gridBefore w:val="1"/>
                <w:wBefore w:w="174" w:type="pct"/>
              </w:trPr>
              <w:tc>
                <w:tcPr>
                  <w:tcW w:w="459"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777"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P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lastRenderedPageBreak/>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5A3BF3C7" w:rsidR="00F75E8B" w:rsidRPr="00F75E8B" w:rsidRDefault="00563F83" w:rsidP="00F75E8B">
            <w:pPr>
              <w:widowControl/>
              <w:suppressAutoHyphens w:val="0"/>
              <w:jc w:val="both"/>
              <w:rPr>
                <w:rFonts w:ascii="Trebuchet MS" w:hAnsi="Trebuchet MS"/>
                <w:b/>
                <w:kern w:val="0"/>
                <w:lang w:eastAsia="it-IT"/>
              </w:rPr>
            </w:pPr>
            <w:r>
              <w:rPr>
                <w:rFonts w:ascii="Trebuchet MS" w:hAnsi="Trebuchet MS"/>
                <w:b/>
                <w:kern w:val="0"/>
                <w:lang w:eastAsia="it-IT"/>
              </w:rPr>
              <w:t>35</w:t>
            </w:r>
            <w:r w:rsidR="00F75E8B"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5135BDEF" w:rsidR="009F1096" w:rsidRPr="009F1096" w:rsidRDefault="00563F83"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36</w:t>
            </w:r>
            <w:r w:rsidR="009F1096">
              <w:rPr>
                <w:rFonts w:ascii="Trebuchet MS" w:hAnsi="Trebuchet MS"/>
                <w:b/>
                <w:kern w:val="0"/>
                <w:lang w:eastAsia="it-IT"/>
              </w:rPr>
              <w:t>.</w:t>
            </w:r>
          </w:p>
        </w:tc>
        <w:tc>
          <w:tcPr>
            <w:tcW w:w="9179" w:type="dxa"/>
          </w:tcPr>
          <w:p w14:paraId="255950B5" w14:textId="5EC03878" w:rsidR="004E6754" w:rsidRPr="004E6754" w:rsidRDefault="009F1096" w:rsidP="004E6754">
            <w:pPr>
              <w:widowControl/>
              <w:tabs>
                <w:tab w:val="left" w:pos="1068"/>
              </w:tabs>
              <w:suppressAutoHyphens w:val="0"/>
              <w:jc w:val="both"/>
              <w:rPr>
                <w:rFonts w:ascii="Trebuchet MS" w:hAnsi="Trebuchet MS"/>
                <w:kern w:val="0"/>
                <w:lang w:eastAsia="it-IT"/>
              </w:rPr>
            </w:pPr>
            <w:r w:rsidRPr="009F1096">
              <w:rPr>
                <w:rFonts w:ascii="Trebuchet MS" w:hAnsi="Trebuchet MS"/>
                <w:kern w:val="0"/>
                <w:lang w:eastAsia="it-IT"/>
              </w:rPr>
              <w:t>di accettare espressamente</w:t>
            </w:r>
            <w:r w:rsidR="00DB35EF" w:rsidRPr="00DB35EF">
              <w:rPr>
                <w:rFonts w:ascii="Trebuchet MS" w:hAnsi="Trebuchet MS"/>
                <w:kern w:val="0"/>
                <w:lang w:eastAsia="it-IT"/>
              </w:rPr>
              <w:t xml:space="preserve">, senza alcuna condizione, </w:t>
            </w:r>
            <w:r>
              <w:rPr>
                <w:rFonts w:ascii="Trebuchet MS" w:hAnsi="Trebuchet MS"/>
                <w:kern w:val="0"/>
                <w:lang w:eastAsia="it-IT"/>
              </w:rPr>
              <w:t>il Disciplinare di gara</w:t>
            </w:r>
            <w:r w:rsidR="00563F83">
              <w:rPr>
                <w:rFonts w:ascii="Trebuchet MS" w:hAnsi="Trebuchet MS"/>
                <w:kern w:val="0"/>
                <w:lang w:eastAsia="it-IT"/>
              </w:rPr>
              <w:t xml:space="preserve">, i Capitolati tecnici e la documentazione </w:t>
            </w:r>
            <w:proofErr w:type="spellStart"/>
            <w:r w:rsidR="00563F83">
              <w:rPr>
                <w:rFonts w:ascii="Trebuchet MS" w:hAnsi="Trebuchet MS"/>
                <w:kern w:val="0"/>
                <w:lang w:eastAsia="it-IT"/>
              </w:rPr>
              <w:t>predi</w:t>
            </w:r>
            <w:r w:rsidRPr="009F1096">
              <w:rPr>
                <w:rFonts w:ascii="Trebuchet MS" w:hAnsi="Trebuchet MS"/>
                <w:kern w:val="0"/>
                <w:lang w:eastAsia="it-IT"/>
              </w:rPr>
              <w:t>sta</w:t>
            </w:r>
            <w:proofErr w:type="spellEnd"/>
            <w:r w:rsidRPr="009F1096">
              <w:rPr>
                <w:rFonts w:ascii="Trebuchet MS" w:hAnsi="Trebuchet MS"/>
                <w:kern w:val="0"/>
                <w:lang w:eastAsia="it-IT"/>
              </w:rPr>
              <w:t xml:space="preserve"> dalla stazione appaltante</w:t>
            </w:r>
            <w:r w:rsidR="004E6754">
              <w:rPr>
                <w:rFonts w:ascii="Trebuchet MS" w:hAnsi="Trebuchet MS"/>
                <w:kern w:val="0"/>
                <w:lang w:eastAsia="it-IT"/>
              </w:rPr>
              <w:t xml:space="preserve"> </w:t>
            </w:r>
            <w:r w:rsidRPr="009F1096">
              <w:rPr>
                <w:rFonts w:ascii="Trebuchet MS" w:hAnsi="Trebuchet MS"/>
                <w:kern w:val="0"/>
                <w:lang w:eastAsia="it-IT"/>
              </w:rPr>
              <w:t xml:space="preserve">ribadendo di non avere riserva alcuna in ordine alla </w:t>
            </w:r>
            <w:r w:rsidRPr="00563F83">
              <w:rPr>
                <w:rFonts w:ascii="Trebuchet MS" w:hAnsi="Trebuchet MS"/>
                <w:kern w:val="0"/>
                <w:lang w:eastAsia="it-IT"/>
              </w:rPr>
              <w:t xml:space="preserve">eseguibilità </w:t>
            </w:r>
            <w:r w:rsidR="00563F83" w:rsidRPr="00563F83">
              <w:rPr>
                <w:rFonts w:ascii="Trebuchet MS" w:hAnsi="Trebuchet MS"/>
                <w:kern w:val="0"/>
                <w:lang w:eastAsia="it-IT"/>
              </w:rPr>
              <w:t>del servizio</w:t>
            </w:r>
            <w:r w:rsidRPr="00563F83">
              <w:rPr>
                <w:rFonts w:ascii="Trebuchet MS" w:hAnsi="Trebuchet MS"/>
                <w:kern w:val="0"/>
                <w:lang w:eastAsia="it-IT"/>
              </w:rPr>
              <w:t xml:space="preserve"> in appalto</w:t>
            </w:r>
            <w:r w:rsidR="004E6754" w:rsidRPr="00563F83">
              <w:rPr>
                <w:rFonts w:ascii="Trebuchet MS" w:hAnsi="Trebuchet MS"/>
                <w:kern w:val="0"/>
                <w:lang w:eastAsia="it-IT"/>
              </w:rPr>
              <w:t>;</w:t>
            </w:r>
            <w:r w:rsidR="00DB35EF" w:rsidRPr="00DB35EF">
              <w:rPr>
                <w:rFonts w:ascii="Trebuchet MS" w:hAnsi="Trebuchet MS"/>
              </w:rPr>
              <w:t xml:space="preserve"> </w:t>
            </w:r>
          </w:p>
          <w:p w14:paraId="3610DF13"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046BCE69" w:rsidR="009F1096" w:rsidRPr="009F1096" w:rsidRDefault="00563F83"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37</w:t>
            </w:r>
            <w:r w:rsidR="009F1096">
              <w:rPr>
                <w:rFonts w:ascii="Trebuchet MS" w:hAnsi="Trebuchet MS"/>
                <w:b/>
                <w:kern w:val="0"/>
                <w:lang w:eastAsia="it-IT"/>
              </w:rPr>
              <w:t>.</w:t>
            </w:r>
          </w:p>
        </w:tc>
        <w:tc>
          <w:tcPr>
            <w:tcW w:w="9179" w:type="dxa"/>
          </w:tcPr>
          <w:p w14:paraId="350187C7" w14:textId="69D86A8C" w:rsidR="009F1096" w:rsidRDefault="009F1096" w:rsidP="009F1096">
            <w:pPr>
              <w:widowControl/>
              <w:tabs>
                <w:tab w:val="left" w:pos="176"/>
              </w:tabs>
              <w:suppressAutoHyphens w:val="0"/>
              <w:ind w:left="176" w:hanging="142"/>
              <w:jc w:val="both"/>
              <w:rPr>
                <w:rFonts w:ascii="Trebuchet MS" w:hAnsi="Trebuchet MS"/>
                <w:kern w:val="0"/>
                <w:lang w:eastAsia="it-IT"/>
              </w:rPr>
            </w:pPr>
            <w:r w:rsidRPr="009F1096">
              <w:rPr>
                <w:rFonts w:ascii="Trebuchet MS" w:hAnsi="Trebuchet MS"/>
                <w:b/>
                <w:kern w:val="0"/>
                <w:lang w:eastAsia="it-IT"/>
              </w:rPr>
              <w:fldChar w:fldCharType="begin">
                <w:ffData>
                  <w:name w:val="Controllo26"/>
                  <w:enabled/>
                  <w:calcOnExit w:val="0"/>
                  <w:checkBox>
                    <w:sizeAuto/>
                    <w:default w:val="0"/>
                  </w:checkBox>
                </w:ffData>
              </w:fldChar>
            </w:r>
            <w:r w:rsidRPr="009F1096">
              <w:rPr>
                <w:rFonts w:ascii="Trebuchet MS" w:hAnsi="Trebuchet MS"/>
                <w:b/>
                <w:kern w:val="0"/>
                <w:lang w:eastAsia="it-IT"/>
              </w:rPr>
              <w:instrText xml:space="preserve"> FORMCHECKBOX </w:instrText>
            </w:r>
            <w:r w:rsidR="00D21ECA">
              <w:rPr>
                <w:rFonts w:ascii="Trebuchet MS" w:hAnsi="Trebuchet MS"/>
                <w:b/>
                <w:kern w:val="0"/>
                <w:lang w:eastAsia="it-IT"/>
              </w:rPr>
            </w:r>
            <w:r w:rsidR="00D21ECA">
              <w:rPr>
                <w:rFonts w:ascii="Trebuchet MS" w:hAnsi="Trebuchet MS"/>
                <w:b/>
                <w:kern w:val="0"/>
                <w:lang w:eastAsia="it-IT"/>
              </w:rPr>
              <w:fldChar w:fldCharType="separate"/>
            </w:r>
            <w:r w:rsidRPr="009F1096">
              <w:rPr>
                <w:rFonts w:ascii="Trebuchet MS" w:hAnsi="Trebuchet MS"/>
                <w:b/>
                <w:kern w:val="0"/>
                <w:lang w:eastAsia="it-IT"/>
              </w:rPr>
              <w:fldChar w:fldCharType="end"/>
            </w:r>
            <w:r>
              <w:rPr>
                <w:rFonts w:ascii="Trebuchet MS" w:hAnsi="Trebuchet MS"/>
                <w:b/>
                <w:kern w:val="0"/>
                <w:lang w:eastAsia="it-IT"/>
              </w:rPr>
              <w:t xml:space="preserve"> </w:t>
            </w:r>
            <w:r w:rsidR="00F85E3D">
              <w:rPr>
                <w:rFonts w:ascii="Trebuchet MS" w:hAnsi="Trebuchet MS"/>
                <w:b/>
                <w:kern w:val="0"/>
                <w:lang w:eastAsia="it-IT"/>
              </w:rPr>
              <w:t>c</w:t>
            </w:r>
            <w:r w:rsidRPr="009F1096">
              <w:rPr>
                <w:rFonts w:ascii="Trebuchet MS" w:hAnsi="Trebuchet MS"/>
                <w:kern w:val="0"/>
                <w:lang w:eastAsia="it-IT"/>
              </w:rPr>
              <w:t>he il Contratto Nazionale applicato ai propri dipendenti risulta essere</w:t>
            </w:r>
            <w:r>
              <w:rPr>
                <w:rFonts w:ascii="Trebuchet MS" w:hAnsi="Trebuchet MS"/>
                <w:kern w:val="0"/>
                <w:lang w:eastAsia="it-IT"/>
              </w:rPr>
              <w:t xml:space="preserve"> </w:t>
            </w:r>
            <w:r w:rsidRPr="009F1096">
              <w:rPr>
                <w:rFonts w:ascii="Trebuchet MS" w:hAnsi="Trebuchet MS"/>
                <w:kern w:val="0"/>
                <w:lang w:eastAsia="it-IT"/>
              </w:rPr>
              <w:t>…………………………………</w:t>
            </w:r>
            <w:r>
              <w:rPr>
                <w:rFonts w:ascii="Trebuchet MS" w:hAnsi="Trebuchet MS"/>
                <w:kern w:val="0"/>
                <w:lang w:eastAsia="it-IT"/>
              </w:rPr>
              <w:t xml:space="preserve">  </w:t>
            </w:r>
            <w:r w:rsidRPr="009F1096">
              <w:rPr>
                <w:rFonts w:ascii="Trebuchet MS" w:hAnsi="Trebuchet MS"/>
                <w:kern w:val="0"/>
                <w:lang w:eastAsia="it-IT"/>
              </w:rPr>
              <w:t>…………….ossia quello indicato dalla stazione appaltante</w:t>
            </w:r>
            <w:r w:rsidR="00B27566">
              <w:rPr>
                <w:rFonts w:ascii="Trebuchet MS" w:hAnsi="Trebuchet MS"/>
                <w:kern w:val="0"/>
                <w:lang w:eastAsia="it-IT"/>
              </w:rPr>
              <w:t xml:space="preserve"> - </w:t>
            </w:r>
            <w:r w:rsidR="00B27566" w:rsidRPr="00B27566">
              <w:rPr>
                <w:rFonts w:ascii="Trebuchet MS" w:hAnsi="Trebuchet MS"/>
                <w:kern w:val="0"/>
                <w:lang w:eastAsia="it-IT"/>
              </w:rPr>
              <w:t>codice alfanumerico unico di cui all’articolo 16 quater del decreto legge 76/20</w:t>
            </w:r>
            <w:r w:rsidR="00B27566">
              <w:rPr>
                <w:rFonts w:ascii="Trebuchet MS" w:hAnsi="Trebuchet MS"/>
                <w:kern w:val="0"/>
                <w:lang w:eastAsia="it-IT"/>
              </w:rPr>
              <w:t xml:space="preserve">: </w:t>
            </w:r>
            <w:r w:rsidR="008E2B1A">
              <w:rPr>
                <w:rFonts w:ascii="Trebuchet MS" w:hAnsi="Trebuchet MS"/>
                <w:kern w:val="0"/>
                <w:lang w:eastAsia="it-IT"/>
              </w:rPr>
              <w:t>J121</w:t>
            </w:r>
          </w:p>
          <w:p w14:paraId="246D549B" w14:textId="77777777" w:rsidR="009F1096" w:rsidRPr="009F1096"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Default="009F1096" w:rsidP="009F1096">
            <w:pPr>
              <w:widowControl/>
              <w:tabs>
                <w:tab w:val="left" w:pos="1068"/>
              </w:tabs>
              <w:suppressAutoHyphens w:val="0"/>
              <w:ind w:left="459"/>
              <w:jc w:val="both"/>
              <w:rPr>
                <w:rFonts w:ascii="Trebuchet MS" w:hAnsi="Trebuchet MS"/>
                <w:b/>
                <w:kern w:val="0"/>
                <w:lang w:eastAsia="it-IT"/>
              </w:rPr>
            </w:pPr>
            <w:r w:rsidRPr="009F1096">
              <w:rPr>
                <w:rFonts w:ascii="Trebuchet MS" w:hAnsi="Trebuchet MS"/>
                <w:b/>
                <w:kern w:val="0"/>
                <w:lang w:eastAsia="it-IT"/>
              </w:rPr>
              <w:t>Ovvero</w:t>
            </w:r>
          </w:p>
          <w:p w14:paraId="71100111" w14:textId="77777777" w:rsidR="009F1096" w:rsidRPr="00563F83" w:rsidRDefault="009F1096" w:rsidP="009F1096">
            <w:pPr>
              <w:widowControl/>
              <w:tabs>
                <w:tab w:val="left" w:pos="1068"/>
              </w:tabs>
              <w:suppressAutoHyphens w:val="0"/>
              <w:ind w:left="459"/>
              <w:jc w:val="both"/>
              <w:rPr>
                <w:rFonts w:ascii="Trebuchet MS" w:hAnsi="Trebuchet MS"/>
                <w:b/>
                <w:kern w:val="0"/>
                <w:lang w:eastAsia="it-IT"/>
              </w:rPr>
            </w:pPr>
          </w:p>
          <w:p w14:paraId="2471F289" w14:textId="7E67B9E8" w:rsidR="007773FA" w:rsidRPr="00563F83" w:rsidRDefault="009F1096" w:rsidP="009F1096">
            <w:pPr>
              <w:widowControl/>
              <w:tabs>
                <w:tab w:val="left" w:pos="1068"/>
              </w:tabs>
              <w:suppressAutoHyphens w:val="0"/>
              <w:ind w:left="318" w:hanging="284"/>
              <w:jc w:val="both"/>
              <w:rPr>
                <w:rFonts w:ascii="Trebuchet MS" w:hAnsi="Trebuchet MS"/>
                <w:kern w:val="0"/>
                <w:lang w:eastAsia="it-IT"/>
              </w:rPr>
            </w:pPr>
            <w:r w:rsidRPr="00563F83">
              <w:rPr>
                <w:rFonts w:ascii="Trebuchet MS" w:hAnsi="Trebuchet MS"/>
                <w:kern w:val="0"/>
                <w:lang w:eastAsia="it-IT"/>
              </w:rPr>
              <w:fldChar w:fldCharType="begin">
                <w:ffData>
                  <w:name w:val="Controllo26"/>
                  <w:enabled/>
                  <w:calcOnExit w:val="0"/>
                  <w:checkBox>
                    <w:sizeAuto/>
                    <w:default w:val="0"/>
                  </w:checkBox>
                </w:ffData>
              </w:fldChar>
            </w:r>
            <w:r w:rsidRPr="00563F83">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563F83">
              <w:rPr>
                <w:rFonts w:ascii="Trebuchet MS" w:hAnsi="Trebuchet MS"/>
                <w:kern w:val="0"/>
                <w:lang w:eastAsia="it-IT"/>
              </w:rPr>
              <w:fldChar w:fldCharType="end"/>
            </w:r>
            <w:r w:rsidRPr="00563F83">
              <w:rPr>
                <w:rFonts w:ascii="Trebuchet MS" w:hAnsi="Trebuchet MS"/>
                <w:kern w:val="0"/>
                <w:lang w:eastAsia="it-IT"/>
              </w:rPr>
              <w:t xml:space="preserve"> </w:t>
            </w:r>
            <w:r w:rsidR="00F85E3D" w:rsidRPr="00563F83">
              <w:rPr>
                <w:rFonts w:ascii="Trebuchet MS" w:hAnsi="Trebuchet MS"/>
                <w:kern w:val="0"/>
                <w:lang w:eastAsia="it-IT"/>
              </w:rPr>
              <w:t>ch</w:t>
            </w:r>
            <w:r w:rsidRPr="00563F83">
              <w:rPr>
                <w:rFonts w:ascii="Trebuchet MS" w:hAnsi="Trebuchet MS"/>
                <w:kern w:val="0"/>
                <w:lang w:eastAsia="it-IT"/>
              </w:rPr>
              <w:t>e il Contratto Nazionale applicato ai propri dipendenti risulta essere ………………………………..</w:t>
            </w:r>
            <w:r w:rsidR="00B27566" w:rsidRPr="00563F83">
              <w:rPr>
                <w:rFonts w:ascii="Trebuchet MS" w:eastAsia="Calibri" w:hAnsi="Trebuchet MS" w:cs="Calibri"/>
                <w:kern w:val="0"/>
                <w:lang w:eastAsia="it-IT"/>
              </w:rPr>
              <w:t xml:space="preserve"> </w:t>
            </w:r>
            <w:r w:rsidR="00B27566" w:rsidRPr="00563F83">
              <w:rPr>
                <w:rFonts w:ascii="Trebuchet MS" w:hAnsi="Trebuchet MS"/>
                <w:kern w:val="0"/>
                <w:lang w:eastAsia="it-IT"/>
              </w:rPr>
              <w:t>codice alfanumerico unico di cui all’articolo 16 quater del decreto legge 76/20 ………………….</w:t>
            </w:r>
            <w:r w:rsidR="007773FA" w:rsidRPr="00563F83">
              <w:rPr>
                <w:rFonts w:ascii="Trebuchet MS" w:hAnsi="Trebuchet MS"/>
                <w:kern w:val="0"/>
                <w:lang w:eastAsia="it-IT"/>
              </w:rPr>
              <w:t>e pertanto dichiara:</w:t>
            </w:r>
          </w:p>
          <w:p w14:paraId="1C71EDA4" w14:textId="77777777" w:rsidR="007773FA" w:rsidRPr="00563F83"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7773FA" w:rsidRPr="00563F83" w14:paraId="628ECC6E" w14:textId="77777777" w:rsidTr="007773FA">
              <w:tc>
                <w:tcPr>
                  <w:tcW w:w="845" w:type="dxa"/>
                </w:tcPr>
                <w:p w14:paraId="51FC0380" w14:textId="031B93C3" w:rsidR="007773FA" w:rsidRPr="00563F83" w:rsidRDefault="007773FA" w:rsidP="009F1096">
                  <w:pPr>
                    <w:widowControl/>
                    <w:tabs>
                      <w:tab w:val="left" w:pos="1068"/>
                    </w:tabs>
                    <w:suppressAutoHyphens w:val="0"/>
                    <w:jc w:val="both"/>
                    <w:rPr>
                      <w:rFonts w:ascii="Trebuchet MS" w:hAnsi="Trebuchet MS"/>
                      <w:kern w:val="0"/>
                      <w:lang w:eastAsia="it-IT"/>
                    </w:rPr>
                  </w:pPr>
                  <w:r w:rsidRPr="00563F83">
                    <w:rPr>
                      <w:rFonts w:ascii="Trebuchet MS" w:hAnsi="Trebuchet MS"/>
                      <w:b/>
                      <w:bCs/>
                      <w:kern w:val="0"/>
                      <w:lang w:eastAsia="it-IT"/>
                    </w:rPr>
                    <w:t>□</w:t>
                  </w:r>
                </w:p>
              </w:tc>
              <w:tc>
                <w:tcPr>
                  <w:tcW w:w="7655" w:type="dxa"/>
                </w:tcPr>
                <w:p w14:paraId="1CEBC7ED" w14:textId="77777777" w:rsidR="007773FA" w:rsidRPr="00563F83" w:rsidRDefault="007773FA" w:rsidP="007773FA">
                  <w:pPr>
                    <w:widowControl/>
                    <w:tabs>
                      <w:tab w:val="left" w:pos="1068"/>
                    </w:tabs>
                    <w:suppressAutoHyphens w:val="0"/>
                    <w:jc w:val="both"/>
                    <w:rPr>
                      <w:rFonts w:ascii="Trebuchet MS" w:hAnsi="Trebuchet MS"/>
                      <w:bCs/>
                      <w:kern w:val="0"/>
                      <w:lang w:eastAsia="it-IT"/>
                    </w:rPr>
                  </w:pPr>
                  <w:r w:rsidRPr="00563F83">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563F83"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563F83" w:rsidRDefault="007773FA" w:rsidP="007773FA">
                  <w:pPr>
                    <w:widowControl/>
                    <w:tabs>
                      <w:tab w:val="left" w:pos="1068"/>
                    </w:tabs>
                    <w:suppressAutoHyphens w:val="0"/>
                    <w:ind w:left="885"/>
                    <w:jc w:val="both"/>
                    <w:rPr>
                      <w:rFonts w:ascii="Trebuchet MS" w:hAnsi="Trebuchet MS"/>
                      <w:bCs/>
                      <w:i/>
                      <w:kern w:val="0"/>
                      <w:lang w:eastAsia="it-IT"/>
                    </w:rPr>
                  </w:pPr>
                  <w:r w:rsidRPr="00563F83">
                    <w:rPr>
                      <w:rFonts w:ascii="Trebuchet MS" w:hAnsi="Trebuchet MS"/>
                      <w:bCs/>
                      <w:i/>
                      <w:kern w:val="0"/>
                      <w:lang w:eastAsia="it-IT"/>
                    </w:rPr>
                    <w:lastRenderedPageBreak/>
                    <w:t>ovvero</w:t>
                  </w:r>
                </w:p>
                <w:p w14:paraId="4C1F29AE" w14:textId="77777777" w:rsidR="007773FA" w:rsidRPr="00563F83" w:rsidRDefault="007773FA" w:rsidP="009F1096">
                  <w:pPr>
                    <w:widowControl/>
                    <w:tabs>
                      <w:tab w:val="left" w:pos="1068"/>
                    </w:tabs>
                    <w:suppressAutoHyphens w:val="0"/>
                    <w:jc w:val="both"/>
                    <w:rPr>
                      <w:rFonts w:ascii="Trebuchet MS" w:hAnsi="Trebuchet MS"/>
                      <w:kern w:val="0"/>
                      <w:lang w:eastAsia="it-IT"/>
                    </w:rPr>
                  </w:pPr>
                </w:p>
              </w:tc>
            </w:tr>
            <w:tr w:rsidR="007773FA" w:rsidRPr="00563F83" w14:paraId="1C6CFEA6" w14:textId="77777777" w:rsidTr="007773FA">
              <w:tc>
                <w:tcPr>
                  <w:tcW w:w="845" w:type="dxa"/>
                </w:tcPr>
                <w:p w14:paraId="1B457819" w14:textId="4100C4FF" w:rsidR="007773FA" w:rsidRPr="00563F83" w:rsidRDefault="007773FA" w:rsidP="009F1096">
                  <w:pPr>
                    <w:widowControl/>
                    <w:tabs>
                      <w:tab w:val="left" w:pos="1068"/>
                    </w:tabs>
                    <w:suppressAutoHyphens w:val="0"/>
                    <w:jc w:val="both"/>
                    <w:rPr>
                      <w:rFonts w:ascii="Trebuchet MS" w:hAnsi="Trebuchet MS"/>
                      <w:kern w:val="0"/>
                      <w:lang w:eastAsia="it-IT"/>
                    </w:rPr>
                  </w:pPr>
                  <w:r w:rsidRPr="00563F83">
                    <w:rPr>
                      <w:rFonts w:ascii="Trebuchet MS" w:hAnsi="Trebuchet MS"/>
                      <w:b/>
                      <w:bCs/>
                      <w:kern w:val="0"/>
                      <w:lang w:eastAsia="it-IT"/>
                    </w:rPr>
                    <w:lastRenderedPageBreak/>
                    <w:t>□</w:t>
                  </w:r>
                </w:p>
              </w:tc>
              <w:tc>
                <w:tcPr>
                  <w:tcW w:w="7655" w:type="dxa"/>
                </w:tcPr>
                <w:p w14:paraId="0B571527" w14:textId="152FF1E4" w:rsidR="007773FA" w:rsidRPr="00563F83" w:rsidRDefault="007773FA" w:rsidP="007773FA">
                  <w:pPr>
                    <w:widowControl/>
                    <w:tabs>
                      <w:tab w:val="left" w:pos="1068"/>
                    </w:tabs>
                    <w:suppressAutoHyphens w:val="0"/>
                    <w:jc w:val="both"/>
                    <w:rPr>
                      <w:rFonts w:ascii="Trebuchet MS" w:hAnsi="Trebuchet MS"/>
                      <w:bCs/>
                      <w:kern w:val="0"/>
                      <w:lang w:eastAsia="it-IT"/>
                    </w:rPr>
                  </w:pPr>
                  <w:r w:rsidRPr="00563F83">
                    <w:rPr>
                      <w:rFonts w:ascii="Trebuchet MS" w:hAnsi="Trebuchet MS"/>
                      <w:bCs/>
                      <w:kern w:val="0"/>
                      <w:lang w:eastAsia="it-IT"/>
                    </w:rPr>
                    <w:t xml:space="preserve">di garantire una equivalenza delle tutele in quanto il proprio contratto, essendo equivalente, assicura le medesime tutele economiche e normative ai lavoratori di quello indicato dalla stazione appaltante, esprimendo la disponibilità ad ogni verifica in tal senso e con modalità di cui all’art. 110 del D. </w:t>
                  </w:r>
                  <w:proofErr w:type="spellStart"/>
                  <w:r w:rsidRPr="00563F83">
                    <w:rPr>
                      <w:rFonts w:ascii="Trebuchet MS" w:hAnsi="Trebuchet MS"/>
                      <w:bCs/>
                      <w:kern w:val="0"/>
                      <w:lang w:eastAsia="it-IT"/>
                    </w:rPr>
                    <w:t>Lgs</w:t>
                  </w:r>
                  <w:proofErr w:type="spellEnd"/>
                  <w:r w:rsidRPr="00563F83">
                    <w:rPr>
                      <w:rFonts w:ascii="Trebuchet MS" w:hAnsi="Trebuchet MS"/>
                      <w:bCs/>
                      <w:kern w:val="0"/>
                      <w:lang w:eastAsia="it-IT"/>
                    </w:rPr>
                    <w:t xml:space="preserve"> 36/2023;</w:t>
                  </w:r>
                </w:p>
                <w:p w14:paraId="531D0C48" w14:textId="77777777" w:rsidR="007773FA" w:rsidRPr="00563F83" w:rsidRDefault="007773FA" w:rsidP="007773FA">
                  <w:pPr>
                    <w:widowControl/>
                    <w:tabs>
                      <w:tab w:val="left" w:pos="1068"/>
                    </w:tabs>
                    <w:suppressAutoHyphens w:val="0"/>
                    <w:jc w:val="both"/>
                    <w:rPr>
                      <w:rFonts w:ascii="Trebuchet MS" w:hAnsi="Trebuchet MS"/>
                      <w:kern w:val="0"/>
                      <w:lang w:eastAsia="it-IT"/>
                    </w:rPr>
                  </w:pPr>
                </w:p>
              </w:tc>
            </w:tr>
          </w:tbl>
          <w:p w14:paraId="23DA3BBB" w14:textId="77777777" w:rsidR="009F1096" w:rsidRPr="009F1096"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422637E9" w:rsidR="009F1096" w:rsidRPr="009F1096" w:rsidRDefault="00563F83"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38</w:t>
            </w:r>
            <w:r w:rsidR="00C1662E">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4E2D4504" w:rsidR="009F1096" w:rsidRPr="009F1096" w:rsidRDefault="00563F83"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39</w:t>
            </w:r>
            <w:r w:rsidR="00C1662E">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7A0D806C" w:rsidR="004E6754" w:rsidRDefault="00563F83"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40</w:t>
            </w:r>
            <w:r w:rsidR="004E6754">
              <w:rPr>
                <w:rFonts w:ascii="Trebuchet MS" w:hAnsi="Trebuchet MS"/>
                <w:b/>
                <w:kern w:val="0"/>
                <w:lang w:eastAsia="it-IT"/>
              </w:rPr>
              <w:t>.</w:t>
            </w:r>
          </w:p>
        </w:tc>
        <w:tc>
          <w:tcPr>
            <w:tcW w:w="9179" w:type="dxa"/>
          </w:tcPr>
          <w:p w14:paraId="069E1127" w14:textId="424BC3CE" w:rsidR="004E6754" w:rsidRPr="004E6754" w:rsidRDefault="004E6754" w:rsidP="004E675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Di considerare </w:t>
            </w:r>
            <w:r w:rsidRPr="004E6754">
              <w:rPr>
                <w:rFonts w:ascii="Trebuchet MS" w:hAnsi="Trebuchet MS"/>
                <w:kern w:val="0"/>
                <w:lang w:eastAsia="it-IT"/>
              </w:rPr>
              <w:t>remunerativa l’offerta economica presentata giacché per la sua formulazione ha preso atto e tenuto conto:</w:t>
            </w:r>
          </w:p>
          <w:p w14:paraId="7904AD7A" w14:textId="77777777"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24199E77"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 xml:space="preserve">di tutte le circostanze generali, particolari e locali, nessuna esclusa ed eccettuata, che possono avere influito o influire sia sulla </w:t>
            </w:r>
            <w:r w:rsidRPr="00563F83">
              <w:rPr>
                <w:rFonts w:ascii="Trebuchet MS" w:hAnsi="Trebuchet MS"/>
                <w:kern w:val="0"/>
                <w:lang w:eastAsia="it-IT"/>
              </w:rPr>
              <w:t>prestazione dei servizi,</w:t>
            </w:r>
            <w:r w:rsidRPr="004E6754">
              <w:rPr>
                <w:rFonts w:ascii="Trebuchet MS" w:hAnsi="Trebuchet MS"/>
                <w:kern w:val="0"/>
                <w:lang w:eastAsia="it-IT"/>
              </w:rPr>
              <w:t xml:space="preserve"> sia sulla determinazione della propria offerta;</w:t>
            </w:r>
          </w:p>
          <w:p w14:paraId="4F966FA4" w14:textId="144AC786" w:rsidR="004E6754" w:rsidRPr="00C1662E"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09DEFE07" w:rsidR="00C1662E" w:rsidRPr="009F1096" w:rsidRDefault="00563F83"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41</w:t>
            </w:r>
            <w:r w:rsidR="00C1662E">
              <w:rPr>
                <w:rFonts w:ascii="Trebuchet MS" w:hAnsi="Trebuchet MS"/>
                <w:b/>
                <w:kern w:val="0"/>
                <w:lang w:eastAsia="it-IT"/>
              </w:rPr>
              <w:t>.</w:t>
            </w:r>
          </w:p>
        </w:tc>
        <w:tc>
          <w:tcPr>
            <w:tcW w:w="9179" w:type="dxa"/>
          </w:tcPr>
          <w:p w14:paraId="5968CABD" w14:textId="0B383A22" w:rsidR="00C1662E" w:rsidRDefault="00C1662E" w:rsidP="00EA3470">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di accettare espressamente che la stazione appaltante, qualora l’offerta presentata risulti aggiudicataria, verifichi l’attendibilità degli impegni assunti da questa impresa valutando</w:t>
            </w:r>
            <w:r>
              <w:rPr>
                <w:rFonts w:ascii="Trebuchet MS" w:hAnsi="Trebuchet MS"/>
                <w:kern w:val="0"/>
                <w:lang w:eastAsia="it-IT"/>
              </w:rPr>
              <w:t xml:space="preserve"> la sostenibilità economica dell’offerta </w:t>
            </w:r>
            <w:r w:rsidRPr="00C1662E">
              <w:rPr>
                <w:rFonts w:ascii="Trebuchet MS" w:hAnsi="Trebuchet MS"/>
                <w:kern w:val="0"/>
                <w:lang w:eastAsia="it-IT"/>
              </w:rPr>
              <w:t xml:space="preserve">anche in relazione alla tutela dei diritti inderogabili dei lavoratori, ai sensi dell’articolo 110 del D. </w:t>
            </w:r>
            <w:proofErr w:type="spellStart"/>
            <w:r w:rsidRPr="00C1662E">
              <w:rPr>
                <w:rFonts w:ascii="Trebuchet MS" w:hAnsi="Trebuchet MS"/>
                <w:kern w:val="0"/>
                <w:lang w:eastAsia="it-IT"/>
              </w:rPr>
              <w:t>Lgs</w:t>
            </w:r>
            <w:proofErr w:type="spellEnd"/>
            <w:r w:rsidRPr="00C1662E">
              <w:rPr>
                <w:rFonts w:ascii="Trebuchet MS" w:hAnsi="Trebuchet MS"/>
                <w:kern w:val="0"/>
                <w:lang w:eastAsia="it-IT"/>
              </w:rPr>
              <w:t xml:space="preserve"> 36/2023</w:t>
            </w:r>
            <w:r>
              <w:rPr>
                <w:rFonts w:ascii="Trebuchet MS" w:hAnsi="Trebuchet MS"/>
                <w:kern w:val="0"/>
                <w:lang w:eastAsia="it-IT"/>
              </w:rPr>
              <w:t>;</w:t>
            </w:r>
          </w:p>
          <w:p w14:paraId="2A6E1C73" w14:textId="5606AEB2" w:rsidR="00C1662E" w:rsidRPr="00C1662E"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187DA959" w:rsidR="0095492D" w:rsidRDefault="00563F83"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42</w:t>
            </w:r>
            <w:r w:rsidR="00FA7E04">
              <w:rPr>
                <w:rFonts w:ascii="Trebuchet MS" w:hAnsi="Trebuchet MS"/>
                <w:b/>
                <w:kern w:val="0"/>
                <w:lang w:eastAsia="it-IT"/>
              </w:rPr>
              <w:t>.</w:t>
            </w:r>
          </w:p>
        </w:tc>
        <w:tc>
          <w:tcPr>
            <w:tcW w:w="9179" w:type="dxa"/>
          </w:tcPr>
          <w:p w14:paraId="78224E16" w14:textId="12D9423B" w:rsidR="0095492D" w:rsidRPr="0095492D" w:rsidRDefault="0095492D" w:rsidP="0095492D">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che l’offerta è valida e vincolante per </w:t>
            </w:r>
            <w:r w:rsidR="00563F83">
              <w:rPr>
                <w:rFonts w:ascii="Trebuchet MS" w:hAnsi="Trebuchet MS"/>
                <w:kern w:val="0"/>
                <w:lang w:eastAsia="it-IT"/>
              </w:rPr>
              <w:t>180</w:t>
            </w:r>
            <w:r w:rsidRPr="0095492D">
              <w:rPr>
                <w:rFonts w:ascii="Trebuchet MS" w:hAnsi="Trebuchet MS"/>
                <w:kern w:val="0"/>
                <w:lang w:eastAsia="it-IT"/>
              </w:rPr>
              <w:t xml:space="preserve"> giorni consecutivi a decorrere dalla scadenza del termine per la presentazione delle offerte;</w:t>
            </w:r>
          </w:p>
          <w:p w14:paraId="0FF484FA" w14:textId="77777777" w:rsidR="0095492D" w:rsidRPr="00C1662E"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3B9E4B98" w:rsidR="00CC0CCE" w:rsidRDefault="00563F83"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43</w:t>
            </w:r>
            <w:r w:rsidR="00FA7E04">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42C6CE9A" w:rsidR="00DE4D67" w:rsidRDefault="00563F83"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44</w:t>
            </w:r>
            <w:r w:rsidR="00FA7E04">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6B498722" w14:textId="630354A6" w:rsidR="00DE4D67" w:rsidRDefault="00563F83"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45</w:t>
            </w:r>
            <w:r w:rsidR="00FA7E04">
              <w:rPr>
                <w:rFonts w:ascii="Trebuchet MS" w:hAnsi="Trebuchet MS"/>
                <w:b/>
                <w:kern w:val="0"/>
                <w:lang w:eastAsia="it-IT"/>
              </w:rPr>
              <w:t>.</w:t>
            </w:r>
          </w:p>
        </w:tc>
        <w:tc>
          <w:tcPr>
            <w:tcW w:w="9179" w:type="dxa"/>
          </w:tcPr>
          <w:p w14:paraId="7ED20CFF" w14:textId="1B0F6B8F" w:rsidR="00DE4D67" w:rsidRPr="00DE4D67" w:rsidRDefault="0095492D" w:rsidP="00EA3470">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w:t>
            </w:r>
            <w:r w:rsidRPr="0095492D">
              <w:rPr>
                <w:rFonts w:ascii="Trebuchet MS" w:hAnsi="Trebuchet MS"/>
                <w:kern w:val="0"/>
                <w:lang w:eastAsia="it-IT"/>
              </w:rPr>
              <w:lastRenderedPageBreak/>
              <w:t>136/2010 sopra citata, consapevole che in caso di inadempimento agli obblighi della suddetta Legge si procede</w:t>
            </w:r>
            <w:r>
              <w:rPr>
                <w:rFonts w:ascii="Trebuchet MS" w:hAnsi="Trebuchet MS"/>
                <w:kern w:val="0"/>
                <w:lang w:eastAsia="it-IT"/>
              </w:rPr>
              <w:t xml:space="preserve"> alla risoluzione del contratto;</w:t>
            </w:r>
          </w:p>
        </w:tc>
      </w:tr>
      <w:tr w:rsidR="008C05DE" w14:paraId="1345DC45" w14:textId="77777777" w:rsidTr="00482D22">
        <w:tc>
          <w:tcPr>
            <w:tcW w:w="675" w:type="dxa"/>
          </w:tcPr>
          <w:p w14:paraId="15E66426" w14:textId="3E1A893B" w:rsidR="008C05DE" w:rsidRDefault="008C05DE" w:rsidP="00EA3470">
            <w:pPr>
              <w:widowControl/>
              <w:tabs>
                <w:tab w:val="left" w:pos="1068"/>
              </w:tabs>
              <w:suppressAutoHyphens w:val="0"/>
              <w:jc w:val="both"/>
              <w:rPr>
                <w:rFonts w:ascii="Trebuchet MS" w:hAnsi="Trebuchet MS"/>
                <w:b/>
                <w:kern w:val="0"/>
                <w:lang w:eastAsia="it-IT"/>
              </w:rPr>
            </w:pPr>
          </w:p>
        </w:tc>
        <w:tc>
          <w:tcPr>
            <w:tcW w:w="9179" w:type="dxa"/>
          </w:tcPr>
          <w:p w14:paraId="429CC532" w14:textId="77777777" w:rsidR="008C05DE" w:rsidRPr="0095492D" w:rsidRDefault="008C05DE" w:rsidP="0095492D">
            <w:pPr>
              <w:widowControl/>
              <w:tabs>
                <w:tab w:val="left" w:pos="1068"/>
              </w:tabs>
              <w:suppressAutoHyphens w:val="0"/>
              <w:jc w:val="both"/>
              <w:rPr>
                <w:rFonts w:ascii="Trebuchet MS" w:hAnsi="Trebuchet MS"/>
                <w:kern w:val="0"/>
                <w:lang w:eastAsia="it-IT"/>
              </w:rPr>
            </w:pPr>
          </w:p>
        </w:tc>
      </w:tr>
      <w:tr w:rsidR="00CC0CCE" w14:paraId="7C9D2158" w14:textId="77777777" w:rsidTr="00482D22">
        <w:tc>
          <w:tcPr>
            <w:tcW w:w="675" w:type="dxa"/>
          </w:tcPr>
          <w:p w14:paraId="5CE8BCE3" w14:textId="05A7811A" w:rsidR="00CC0CCE" w:rsidRDefault="00FA7E04"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46.</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3BA854BE" w:rsidR="008C05DE" w:rsidRDefault="00FA7E04"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47.</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250D1100" w:rsidR="00DE4D67" w:rsidRDefault="00FA7E04"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48.</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34B1A7F7" w:rsidR="00D25C26" w:rsidRDefault="00FA7E04"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49.</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5530E433" w:rsidR="00D25C26" w:rsidRDefault="00FA7E04"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50.</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6091CEFD" w14:textId="4BC81D0B" w:rsidR="00F0624E" w:rsidRDefault="00563F83"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51</w:t>
            </w:r>
            <w:r w:rsidR="00FA7E04">
              <w:rPr>
                <w:rFonts w:ascii="Trebuchet MS" w:hAnsi="Trebuchet MS"/>
                <w:b/>
                <w:kern w:val="0"/>
                <w:lang w:eastAsia="it-IT"/>
              </w:rPr>
              <w:t>.</w:t>
            </w:r>
          </w:p>
        </w:tc>
        <w:tc>
          <w:tcPr>
            <w:tcW w:w="9179" w:type="dxa"/>
          </w:tcPr>
          <w:p w14:paraId="0F94DE81" w14:textId="77777777"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14:paraId="54BEB1BA" w14:textId="654261A2" w:rsidR="00FA7E04" w:rsidRPr="00F0624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348926A0" w14:textId="5FFD0D70" w:rsidR="00D25C26" w:rsidRDefault="00563F83"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52</w:t>
            </w:r>
            <w:r w:rsidR="00FA7E04">
              <w:rPr>
                <w:rFonts w:ascii="Trebuchet MS" w:hAnsi="Trebuchet MS"/>
                <w:b/>
                <w:kern w:val="0"/>
                <w:lang w:eastAsia="it-IT"/>
              </w:rPr>
              <w:t>.</w:t>
            </w:r>
          </w:p>
        </w:tc>
        <w:tc>
          <w:tcPr>
            <w:tcW w:w="9179" w:type="dxa"/>
          </w:tcPr>
          <w:p w14:paraId="43C2352A" w14:textId="77777777" w:rsidR="00563F83" w:rsidRDefault="00F0624E" w:rsidP="00D25C26">
            <w:pPr>
              <w:widowControl/>
              <w:suppressAutoHyphens w:val="0"/>
              <w:jc w:val="both"/>
              <w:rPr>
                <w:rFonts w:ascii="Trebuchet MS" w:hAnsi="Trebuchet MS"/>
                <w:kern w:val="0"/>
                <w:lang w:eastAsia="it-IT"/>
              </w:rPr>
            </w:pPr>
            <w:r w:rsidRPr="00F0624E">
              <w:rPr>
                <w:rFonts w:ascii="Trebuchet MS" w:hAnsi="Trebuchet MS"/>
                <w:kern w:val="0"/>
                <w:lang w:eastAsia="it-IT"/>
              </w:rPr>
              <w:t>Di possedere un adeguato livello di copertura assicurativa per i rischi di impresa e i rischi professionali;</w:t>
            </w:r>
          </w:p>
          <w:p w14:paraId="0C9B898A" w14:textId="36B11D6A" w:rsidR="00563F83" w:rsidRPr="00D25C26" w:rsidRDefault="00563F83" w:rsidP="00D25C26">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7B1D728A" w:rsidR="00FA7E04" w:rsidRDefault="00563F83"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53</w:t>
            </w:r>
            <w:r w:rsidR="00FA7E04">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5B846ADA" w14:textId="77777777"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 xml:space="preserve">di RTI di accettare che tutte le comunicazioni relative alla presente </w:t>
            </w:r>
            <w:r w:rsidRPr="002C227C">
              <w:rPr>
                <w:rFonts w:ascii="Trebuchet MS" w:hAnsi="Trebuchet MS"/>
                <w:kern w:val="0"/>
                <w:lang w:eastAsia="it-IT"/>
              </w:rPr>
              <w:lastRenderedPageBreak/>
              <w:t>procedura siano inviate al mandatario all’indirizzo di posta elettronica certificata indicata dallo stesso mandatario</w:t>
            </w:r>
          </w:p>
          <w:p w14:paraId="6757F0A4" w14:textId="77777777" w:rsidR="00FA7E04" w:rsidRPr="00F0624E" w:rsidRDefault="00FA7E04" w:rsidP="00D25C26">
            <w:pPr>
              <w:widowControl/>
              <w:suppressAutoHyphens w:val="0"/>
              <w:jc w:val="both"/>
              <w:rPr>
                <w:rFonts w:ascii="Trebuchet MS" w:hAnsi="Trebuchet MS"/>
                <w:kern w:val="0"/>
                <w:lang w:eastAsia="it-IT"/>
              </w:rPr>
            </w:pPr>
          </w:p>
        </w:tc>
      </w:tr>
    </w:tbl>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lastRenderedPageBreak/>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14:paraId="709792F9" w14:textId="77777777" w:rsidTr="008420A3">
        <w:tc>
          <w:tcPr>
            <w:tcW w:w="709" w:type="dxa"/>
          </w:tcPr>
          <w:p w14:paraId="7DC8C305" w14:textId="3BE1DC72" w:rsidR="00565184" w:rsidRPr="00565184" w:rsidRDefault="00563F83" w:rsidP="0056518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54</w:t>
            </w:r>
            <w:r w:rsidR="008420A3">
              <w:rPr>
                <w:rFonts w:ascii="Trebuchet MS" w:hAnsi="Trebuchet MS"/>
                <w:b/>
                <w:kern w:val="0"/>
                <w:lang w:eastAsia="it-IT"/>
              </w:rPr>
              <w:t>.</w:t>
            </w:r>
          </w:p>
        </w:tc>
        <w:tc>
          <w:tcPr>
            <w:tcW w:w="9179" w:type="dxa"/>
          </w:tcPr>
          <w:p w14:paraId="294310D1" w14:textId="3A719755"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2C227C">
              <w:rPr>
                <w:rFonts w:ascii="Trebuchet MS" w:hAnsi="Trebuchet MS"/>
                <w:kern w:val="0"/>
                <w:lang w:eastAsia="it-IT"/>
              </w:rPr>
              <w:fldChar w:fldCharType="end"/>
            </w:r>
            <w:r w:rsidRPr="00565184">
              <w:rPr>
                <w:kern w:val="0"/>
                <w:lang w:eastAsia="it-IT"/>
              </w:rPr>
              <w:t xml:space="preserve"> </w:t>
            </w:r>
            <w:r>
              <w:rPr>
                <w:kern w:val="0"/>
                <w:lang w:eastAsia="it-IT"/>
              </w:rPr>
              <w:t xml:space="preserve">  </w:t>
            </w:r>
            <w:r w:rsidRPr="00565184">
              <w:rPr>
                <w:rFonts w:ascii="Trebuchet MS" w:hAnsi="Trebuchet MS"/>
                <w:kern w:val="0"/>
                <w:lang w:eastAsia="it-IT"/>
              </w:rPr>
              <w:t xml:space="preserve">di </w:t>
            </w:r>
            <w:r w:rsidRPr="00565184">
              <w:rPr>
                <w:rFonts w:ascii="Trebuchet MS" w:hAnsi="Trebuchet MS"/>
                <w:iCs/>
                <w:kern w:val="0"/>
                <w:lang w:eastAsia="it-IT"/>
              </w:rPr>
              <w:t>autorizzare</w:t>
            </w:r>
            <w:r w:rsidRPr="00565184">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565184" w:rsidRDefault="00565184" w:rsidP="00565184">
            <w:pPr>
              <w:widowControl/>
              <w:tabs>
                <w:tab w:val="left" w:pos="1068"/>
              </w:tabs>
              <w:suppressAutoHyphens w:val="0"/>
              <w:jc w:val="both"/>
              <w:rPr>
                <w:rFonts w:ascii="Trebuchet MS" w:hAnsi="Trebuchet MS"/>
                <w:b/>
                <w:i/>
                <w:kern w:val="0"/>
                <w:lang w:eastAsia="it-IT"/>
              </w:rPr>
            </w:pPr>
            <w:r w:rsidRPr="00565184">
              <w:rPr>
                <w:rFonts w:ascii="Trebuchet MS" w:hAnsi="Trebuchet MS"/>
                <w:b/>
                <w:i/>
                <w:kern w:val="0"/>
                <w:lang w:eastAsia="it-IT"/>
              </w:rPr>
              <w:t>ovvero/in alternativa</w:t>
            </w:r>
          </w:p>
          <w:p w14:paraId="32C77684" w14:textId="77777777" w:rsidR="00565184" w:rsidRPr="00565184" w:rsidRDefault="00565184" w:rsidP="00565184">
            <w:pPr>
              <w:widowControl/>
              <w:tabs>
                <w:tab w:val="left" w:pos="1068"/>
              </w:tabs>
              <w:suppressAutoHyphens w:val="0"/>
              <w:jc w:val="both"/>
              <w:rPr>
                <w:rFonts w:ascii="Trebuchet MS" w:hAnsi="Trebuchet MS"/>
                <w:b/>
                <w:kern w:val="0"/>
                <w:lang w:eastAsia="it-IT"/>
              </w:rPr>
            </w:pPr>
          </w:p>
          <w:p w14:paraId="728FCC77" w14:textId="75442758"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565184">
              <w:rPr>
                <w:rFonts w:ascii="Trebuchet MS" w:hAnsi="Trebuchet MS"/>
                <w:kern w:val="0"/>
                <w:lang w:eastAsia="it-IT"/>
              </w:rPr>
              <w:fldChar w:fldCharType="begin">
                <w:ffData>
                  <w:name w:val="Controllo26"/>
                  <w:enabled/>
                  <w:calcOnExit w:val="0"/>
                  <w:checkBox>
                    <w:sizeAuto/>
                    <w:default w:val="0"/>
                  </w:checkBox>
                </w:ffData>
              </w:fldChar>
            </w:r>
            <w:r w:rsidRPr="00565184">
              <w:rPr>
                <w:rFonts w:ascii="Trebuchet MS" w:hAnsi="Trebuchet MS"/>
                <w:kern w:val="0"/>
                <w:lang w:eastAsia="it-IT"/>
              </w:rPr>
              <w:instrText xml:space="preserve"> FORMCHECKBOX </w:instrText>
            </w:r>
            <w:r w:rsidR="00D21ECA">
              <w:rPr>
                <w:rFonts w:ascii="Trebuchet MS" w:hAnsi="Trebuchet MS"/>
                <w:kern w:val="0"/>
                <w:lang w:eastAsia="it-IT"/>
              </w:rPr>
            </w:r>
            <w:r w:rsidR="00D21ECA">
              <w:rPr>
                <w:rFonts w:ascii="Trebuchet MS" w:hAnsi="Trebuchet MS"/>
                <w:kern w:val="0"/>
                <w:lang w:eastAsia="it-IT"/>
              </w:rPr>
              <w:fldChar w:fldCharType="separate"/>
            </w:r>
            <w:r w:rsidRPr="00565184">
              <w:rPr>
                <w:rFonts w:ascii="Trebuchet MS" w:hAnsi="Trebuchet MS"/>
                <w:kern w:val="0"/>
                <w:lang w:eastAsia="it-IT"/>
              </w:rPr>
              <w:fldChar w:fldCharType="end"/>
            </w:r>
            <w:r>
              <w:rPr>
                <w:rFonts w:ascii="Trebuchet MS" w:hAnsi="Trebuchet MS"/>
                <w:kern w:val="0"/>
                <w:lang w:eastAsia="it-IT"/>
              </w:rPr>
              <w:t xml:space="preserve">  </w:t>
            </w:r>
            <w:r w:rsidRPr="00565184">
              <w:rPr>
                <w:rFonts w:ascii="Trebuchet MS" w:hAnsi="Trebuchet MS"/>
                <w:kern w:val="0"/>
                <w:lang w:eastAsia="it-IT"/>
              </w:rPr>
              <w:t>di non autorizzare il diritto di accesso limitatamente alle informazioni fornite nell’ambito delle eventuali giustificazioni presentate ai fini della valutazione di congruità delle offerte, per le seguenti espresse motivazioni:</w:t>
            </w:r>
          </w:p>
          <w:p w14:paraId="7A2121D3" w14:textId="35B979AD" w:rsidR="00565184"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77DAECD" w14:textId="3E13FC97"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1FCE014D" w14:textId="501EDF29"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A073F74" w14:textId="67A42923" w:rsidR="00D36381"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N.B. Si evidenzia che qualora il concorrente intenda negare il diritto di accesso, dovrà produrre </w:t>
            </w:r>
            <w:r w:rsidRPr="00D36381">
              <w:rPr>
                <w:rFonts w:ascii="Trebuchet MS" w:hAnsi="Trebuchet MS"/>
                <w:kern w:val="0"/>
                <w:u w:val="single"/>
                <w:lang w:eastAsia="it-IT"/>
              </w:rPr>
              <w:t>una motivata e comprovata dichiarazione circa il fatto che tali informazioni costituiscono segreti tecnici e commerciali</w:t>
            </w:r>
            <w:r w:rsidR="00D36381">
              <w:rPr>
                <w:rFonts w:ascii="Trebuchet MS" w:hAnsi="Trebuchet MS"/>
                <w:kern w:val="0"/>
                <w:lang w:eastAsia="it-IT"/>
              </w:rPr>
              <w:t>.</w:t>
            </w:r>
          </w:p>
          <w:p w14:paraId="6E589B29" w14:textId="77777777" w:rsidR="00505038"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i</w:t>
            </w:r>
            <w:r w:rsidR="00A34117" w:rsidRPr="00A34117">
              <w:rPr>
                <w:rFonts w:ascii="Trebuchet MS" w:hAnsi="Trebuchet MS"/>
                <w:kern w:val="0"/>
                <w:lang w:eastAsia="it-IT"/>
              </w:rPr>
              <w:t>n caso di diniego d’accesso dovranno pertanto essere espressamente individuate le specifiche parti sottratti all’accesso, indicandone per ciascuna l’esatta motivazione</w:t>
            </w:r>
            <w:r>
              <w:rPr>
                <w:rFonts w:ascii="Trebuchet MS" w:hAnsi="Trebuchet MS"/>
                <w:kern w:val="0"/>
                <w:lang w:eastAsia="it-IT"/>
              </w:rPr>
              <w:t xml:space="preserve">. </w:t>
            </w:r>
          </w:p>
          <w:p w14:paraId="794A8E6F" w14:textId="77777777" w:rsidR="00505038" w:rsidRDefault="00505038" w:rsidP="00A34117">
            <w:pPr>
              <w:widowControl/>
              <w:tabs>
                <w:tab w:val="left" w:pos="1068"/>
              </w:tabs>
              <w:suppressAutoHyphens w:val="0"/>
              <w:jc w:val="both"/>
              <w:rPr>
                <w:rFonts w:ascii="Trebuchet MS" w:hAnsi="Trebuchet MS"/>
                <w:kern w:val="0"/>
                <w:lang w:eastAsia="it-IT"/>
              </w:rPr>
            </w:pPr>
          </w:p>
          <w:p w14:paraId="7F815DAE" w14:textId="50DB3AFD" w:rsidR="00D36381"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All’uopo il concorrente </w:t>
            </w:r>
            <w:r w:rsidR="00505038" w:rsidRPr="00505038">
              <w:rPr>
                <w:rFonts w:ascii="Trebuchet MS" w:hAnsi="Trebuchet MS"/>
                <w:b/>
                <w:kern w:val="0"/>
                <w:lang w:eastAsia="it-IT"/>
              </w:rPr>
              <w:t>ALLEGA</w:t>
            </w:r>
            <w:r>
              <w:rPr>
                <w:rFonts w:ascii="Trebuchet MS" w:hAnsi="Trebuchet MS"/>
                <w:kern w:val="0"/>
                <w:lang w:eastAsia="it-IT"/>
              </w:rPr>
              <w:t xml:space="preserve"> nelle rispettive buste (amministrativa – tecnica – economica) copia oscurata delle stesse.</w:t>
            </w:r>
          </w:p>
          <w:p w14:paraId="27BBD6FF" w14:textId="598EE85D" w:rsidR="00A34117" w:rsidRDefault="00505038" w:rsidP="00A34117">
            <w:pPr>
              <w:widowControl/>
              <w:tabs>
                <w:tab w:val="left" w:pos="1068"/>
              </w:tabs>
              <w:suppressAutoHyphens w:val="0"/>
              <w:jc w:val="both"/>
              <w:rPr>
                <w:rFonts w:ascii="Trebuchet MS" w:hAnsi="Trebuchet MS"/>
                <w:bCs/>
                <w:kern w:val="0"/>
                <w:lang w:eastAsia="it-IT"/>
              </w:rPr>
            </w:pPr>
            <w:r w:rsidRPr="00505038">
              <w:rPr>
                <w:rFonts w:ascii="Trebuchet MS" w:hAnsi="Trebuchet MS"/>
                <w:b/>
                <w:bCs/>
                <w:kern w:val="0"/>
                <w:u w:val="single"/>
                <w:lang w:eastAsia="it-IT"/>
              </w:rPr>
              <w:t>I</w:t>
            </w:r>
            <w:r w:rsidR="00A34117" w:rsidRPr="00505038">
              <w:rPr>
                <w:rFonts w:ascii="Trebuchet MS" w:hAnsi="Trebuchet MS"/>
                <w:b/>
                <w:bCs/>
                <w:kern w:val="0"/>
                <w:u w:val="single"/>
                <w:lang w:eastAsia="it-IT"/>
              </w:rPr>
              <w:t>n mancanza di tali individuazione/specificazioni/motivazioni</w:t>
            </w:r>
            <w:r w:rsidRPr="00505038">
              <w:rPr>
                <w:rFonts w:ascii="Trebuchet MS" w:hAnsi="Trebuchet MS"/>
                <w:b/>
                <w:bCs/>
                <w:kern w:val="0"/>
                <w:u w:val="single"/>
                <w:lang w:eastAsia="it-IT"/>
              </w:rPr>
              <w:t xml:space="preserve"> e di copia oscurata</w:t>
            </w:r>
            <w:r w:rsidR="00A34117" w:rsidRPr="00505038">
              <w:rPr>
                <w:rFonts w:ascii="Trebuchet MS" w:hAnsi="Trebuchet MS"/>
                <w:b/>
                <w:bCs/>
                <w:kern w:val="0"/>
                <w:u w:val="single"/>
                <w:lang w:eastAsia="it-IT"/>
              </w:rPr>
              <w:t xml:space="preserve"> l’accesso si intende autorizzato</w:t>
            </w:r>
            <w:r w:rsidR="00A34117" w:rsidRPr="00A34117">
              <w:rPr>
                <w:rFonts w:ascii="Trebuchet MS" w:hAnsi="Trebuchet MS"/>
                <w:bCs/>
                <w:kern w:val="0"/>
                <w:lang w:eastAsia="it-IT"/>
              </w:rPr>
              <w:t>.</w:t>
            </w:r>
          </w:p>
          <w:p w14:paraId="3A3FA474" w14:textId="77777777" w:rsidR="00D36381" w:rsidRPr="00A34117"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34117"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Con la presente disposizione di gara si intende assolto l’obbligo di comunicazione di cui all’art. 3 del D.P.R. 184/2006 </w:t>
            </w:r>
            <w:r w:rsidR="00505038">
              <w:rPr>
                <w:rFonts w:ascii="Trebuchet MS" w:hAnsi="Trebuchet MS"/>
                <w:kern w:val="0"/>
                <w:lang w:eastAsia="it-IT"/>
              </w:rPr>
              <w:t>(</w:t>
            </w:r>
            <w:r w:rsidR="00505038" w:rsidRPr="00505038">
              <w:rPr>
                <w:rFonts w:ascii="Trebuchet MS" w:hAnsi="Trebuchet MS"/>
                <w:b/>
                <w:i/>
                <w:kern w:val="0"/>
                <w:lang w:eastAsia="it-IT"/>
              </w:rPr>
              <w:t>Notifica ai controinteressati</w:t>
            </w:r>
            <w:r w:rsidR="00505038">
              <w:rPr>
                <w:rFonts w:ascii="Trebuchet MS" w:hAnsi="Trebuchet MS"/>
                <w:kern w:val="0"/>
                <w:lang w:eastAsia="it-IT"/>
              </w:rPr>
              <w:t xml:space="preserve">) </w:t>
            </w:r>
            <w:r w:rsidRPr="00A34117">
              <w:rPr>
                <w:rFonts w:ascii="Trebuchet MS" w:hAnsi="Trebuchet MS"/>
                <w:kern w:val="0"/>
                <w:lang w:eastAsia="it-IT"/>
              </w:rPr>
              <w:t>e con la sopraindicata specificazione da parte dell’impresa si intende esercitata la facoltà di cui al comma 2 del citato articolo</w:t>
            </w:r>
            <w:r w:rsidR="00505038">
              <w:rPr>
                <w:rFonts w:ascii="Trebuchet MS" w:hAnsi="Trebuchet MS"/>
                <w:kern w:val="0"/>
                <w:lang w:eastAsia="it-IT"/>
              </w:rPr>
              <w:t xml:space="preserve"> (</w:t>
            </w:r>
            <w:r w:rsidR="00505038" w:rsidRPr="00505038">
              <w:rPr>
                <w:rFonts w:ascii="Trebuchet MS" w:hAnsi="Trebuchet MS"/>
                <w:b/>
                <w:i/>
                <w:kern w:val="0"/>
                <w:lang w:eastAsia="it-IT"/>
              </w:rPr>
              <w:t>motivata opposizione</w:t>
            </w:r>
            <w:r w:rsidR="00505038">
              <w:rPr>
                <w:rFonts w:ascii="Trebuchet MS" w:hAnsi="Trebuchet MS"/>
                <w:kern w:val="0"/>
                <w:lang w:eastAsia="it-IT"/>
              </w:rPr>
              <w:t>)</w:t>
            </w:r>
            <w:r w:rsidRPr="00A34117">
              <w:rPr>
                <w:rFonts w:ascii="Trebuchet MS" w:hAnsi="Trebuchet MS"/>
                <w:kern w:val="0"/>
                <w:lang w:eastAsia="it-IT"/>
              </w:rPr>
              <w:t>.</w:t>
            </w:r>
          </w:p>
          <w:p w14:paraId="36CBE2A3" w14:textId="77777777" w:rsidR="00505038"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Si precisa che la mancata indicazione di quanto indicato al suddetto punto non è causa di esclusione dalla gara</w:t>
            </w:r>
            <w:r w:rsidR="00505038">
              <w:rPr>
                <w:rFonts w:ascii="Trebuchet MS" w:hAnsi="Trebuchet MS"/>
                <w:kern w:val="0"/>
                <w:lang w:eastAsia="it-IT"/>
              </w:rPr>
              <w:t xml:space="preserve">. </w:t>
            </w:r>
          </w:p>
          <w:p w14:paraId="30D7C1E2" w14:textId="677B7E36" w:rsidR="00A34117" w:rsidRPr="00505038" w:rsidRDefault="008420A3" w:rsidP="00A34117">
            <w:pPr>
              <w:widowControl/>
              <w:tabs>
                <w:tab w:val="left" w:pos="1068"/>
              </w:tabs>
              <w:suppressAutoHyphens w:val="0"/>
              <w:jc w:val="both"/>
              <w:rPr>
                <w:rFonts w:ascii="Trebuchet MS" w:hAnsi="Trebuchet MS"/>
                <w:b/>
                <w:kern w:val="0"/>
                <w:u w:val="single"/>
                <w:lang w:eastAsia="it-IT"/>
              </w:rPr>
            </w:pPr>
            <w:r>
              <w:rPr>
                <w:rFonts w:ascii="Trebuchet MS" w:hAnsi="Trebuchet MS"/>
                <w:kern w:val="0"/>
                <w:lang w:eastAsia="it-IT"/>
              </w:rPr>
              <w:t xml:space="preserve">Si precisa altresì che </w:t>
            </w:r>
            <w:r w:rsidRPr="008420A3">
              <w:rPr>
                <w:rFonts w:ascii="Trebuchet MS" w:hAnsi="Trebuchet MS"/>
                <w:b/>
                <w:kern w:val="0"/>
                <w:u w:val="single"/>
                <w:lang w:eastAsia="it-IT"/>
              </w:rPr>
              <w:t>l’omessa dichiarazione relativa all’accesso</w:t>
            </w:r>
            <w:r>
              <w:rPr>
                <w:rFonts w:ascii="Trebuchet MS" w:hAnsi="Trebuchet MS"/>
                <w:b/>
                <w:kern w:val="0"/>
                <w:u w:val="single"/>
                <w:lang w:eastAsia="it-IT"/>
              </w:rPr>
              <w:t xml:space="preserve"> agli atti </w:t>
            </w:r>
            <w:r w:rsidR="00A34117" w:rsidRPr="00505038">
              <w:rPr>
                <w:rFonts w:ascii="Trebuchet MS" w:hAnsi="Trebuchet MS"/>
                <w:b/>
                <w:kern w:val="0"/>
                <w:u w:val="single"/>
                <w:lang w:eastAsia="it-IT"/>
              </w:rPr>
              <w:t>equivale ad autorizzazione all’esercizio del diritto di accesso.</w:t>
            </w:r>
          </w:p>
          <w:p w14:paraId="56B33CA2" w14:textId="77777777" w:rsidR="0058282F" w:rsidRDefault="0058282F" w:rsidP="0058282F">
            <w:pPr>
              <w:widowControl/>
              <w:tabs>
                <w:tab w:val="left" w:pos="1068"/>
              </w:tabs>
              <w:suppressAutoHyphens w:val="0"/>
              <w:jc w:val="both"/>
              <w:rPr>
                <w:rFonts w:ascii="Trebuchet MS" w:hAnsi="Trebuchet MS"/>
                <w:kern w:val="0"/>
                <w:highlight w:val="yellow"/>
                <w:lang w:eastAsia="it-IT"/>
              </w:rPr>
            </w:pPr>
          </w:p>
          <w:p w14:paraId="254E9C1C" w14:textId="4DDBF95E" w:rsidR="0058282F" w:rsidRPr="00563F83" w:rsidRDefault="0058282F" w:rsidP="0058282F">
            <w:pPr>
              <w:widowControl/>
              <w:suppressAutoHyphens w:val="0"/>
              <w:spacing w:after="120"/>
              <w:jc w:val="both"/>
              <w:rPr>
                <w:rFonts w:ascii="Trebuchet MS" w:eastAsia="Calibri" w:hAnsi="Trebuchet MS" w:cs="Calibri"/>
                <w:kern w:val="0"/>
                <w:lang w:eastAsia="en-US"/>
              </w:rPr>
            </w:pPr>
            <w:r w:rsidRPr="00563F83">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563F83">
              <w:rPr>
                <w:rFonts w:ascii="Trebuchet MS" w:eastAsia="Calibri" w:hAnsi="Trebuchet MS" w:cs="Calibri"/>
                <w:kern w:val="0"/>
                <w:lang w:eastAsia="en-US"/>
              </w:rPr>
              <w:t>procurement</w:t>
            </w:r>
            <w:proofErr w:type="spellEnd"/>
            <w:r w:rsidRPr="00563F83">
              <w:rPr>
                <w:rFonts w:ascii="Trebuchet MS" w:eastAsia="Calibri" w:hAnsi="Trebuchet MS" w:cs="Calibri"/>
                <w:kern w:val="0"/>
                <w:lang w:eastAsia="en-US"/>
              </w:rPr>
              <w:t xml:space="preserve">, nel rispetto di quanto previsto dall’articolo 35 del Codice e dalle vigenti disposizioni in materia di diritto di accesso ai </w:t>
            </w:r>
            <w:r w:rsidRPr="00563F83">
              <w:rPr>
                <w:rFonts w:ascii="Trebuchet MS" w:eastAsia="Calibri" w:hAnsi="Trebuchet MS" w:cs="Calibri"/>
                <w:kern w:val="0"/>
                <w:lang w:eastAsia="en-US"/>
              </w:rPr>
              <w:lastRenderedPageBreak/>
              <w:t>documenti amministrativi, secondo le modalità indicate all’articolo 36 del codice.</w:t>
            </w:r>
          </w:p>
          <w:p w14:paraId="53C7AC8C" w14:textId="77777777"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563F83">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563F83">
                <w:rPr>
                  <w:rFonts w:ascii="Trebuchet MS" w:eastAsia="Calibri" w:hAnsi="Trebuchet MS" w:cs="Calibri"/>
                  <w:color w:val="0000FF"/>
                  <w:kern w:val="0"/>
                  <w:u w:val="single"/>
                  <w:lang w:eastAsia="en-US"/>
                </w:rPr>
                <w:t>pec.protocollo.comunerho@legalmail.it</w:t>
              </w:r>
            </w:hyperlink>
          </w:p>
          <w:p w14:paraId="19EE935A" w14:textId="52A6412C" w:rsidR="00F01604" w:rsidRPr="00565184" w:rsidRDefault="00F01604" w:rsidP="00565184">
            <w:pPr>
              <w:widowControl/>
              <w:tabs>
                <w:tab w:val="left" w:pos="1068"/>
              </w:tabs>
              <w:suppressAutoHyphens w:val="0"/>
              <w:jc w:val="both"/>
              <w:rPr>
                <w:rFonts w:ascii="Trebuchet MS" w:hAnsi="Trebuchet MS"/>
                <w:b/>
                <w:kern w:val="0"/>
                <w:lang w:eastAsia="it-IT"/>
              </w:rPr>
            </w:pPr>
          </w:p>
        </w:tc>
      </w:tr>
    </w:tbl>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lastRenderedPageBreak/>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14:paraId="13BAFE16" w14:textId="77777777" w:rsidR="001F557D" w:rsidRPr="00EA3470" w:rsidRDefault="001F557D" w:rsidP="00EA3470">
      <w:pPr>
        <w:suppressAutoHyphens w:val="0"/>
        <w:spacing w:before="120" w:after="120"/>
        <w:jc w:val="center"/>
        <w:rPr>
          <w:b/>
          <w:kern w:val="0"/>
          <w:lang w:eastAsia="it-IT"/>
        </w:rPr>
      </w:pPr>
    </w:p>
    <w:p w14:paraId="172E87FB" w14:textId="77777777"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5"/>
      </w:r>
    </w:p>
    <w:p w14:paraId="3AAB5221"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335B9B58" w14:textId="795149C0" w:rsidR="00EA3470" w:rsidRPr="00EA3470" w:rsidRDefault="00EA3470" w:rsidP="00563F83">
      <w:pPr>
        <w:widowControl/>
        <w:suppressAutoHyphens w:val="0"/>
        <w:spacing w:before="40" w:after="40"/>
        <w:jc w:val="center"/>
        <w:rPr>
          <w:rFonts w:eastAsia="Gill Sans MT"/>
          <w:kern w:val="0"/>
          <w:sz w:val="22"/>
          <w:szCs w:val="22"/>
          <w:lang w:eastAsia="en-US"/>
        </w:rPr>
      </w:pPr>
      <w:r w:rsidRPr="00D23D6D">
        <w:rPr>
          <w:rFonts w:ascii="Trebuchet MS" w:hAnsi="Trebuchet MS"/>
          <w:kern w:val="0"/>
          <w:lang w:eastAsia="it-IT"/>
        </w:rPr>
        <w:t>_____________________________</w:t>
      </w:r>
      <w:r w:rsidR="00563F83">
        <w:rPr>
          <w:rFonts w:ascii="Trebuchet MS" w:hAnsi="Trebuchet MS"/>
          <w:kern w:val="0"/>
          <w:lang w:eastAsia="it-IT"/>
        </w:rPr>
        <w:t>_________________________</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14:paraId="6A93DC65" w14:textId="77777777" w:rsidTr="002B7921">
        <w:trPr>
          <w:cantSplit/>
        </w:trPr>
        <w:tc>
          <w:tcPr>
            <w:tcW w:w="9923" w:type="dxa"/>
            <w:tcBorders>
              <w:top w:val="nil"/>
              <w:left w:val="nil"/>
              <w:bottom w:val="nil"/>
              <w:right w:val="nil"/>
            </w:tcBorders>
          </w:tcPr>
          <w:p w14:paraId="54340440" w14:textId="77777777" w:rsidR="009830E1" w:rsidRDefault="009830E1" w:rsidP="002B7921">
            <w:pPr>
              <w:widowControl/>
              <w:suppressAutoHyphens w:val="0"/>
              <w:spacing w:before="60" w:after="60"/>
              <w:rPr>
                <w:rFonts w:ascii="Trebuchet MS" w:hAnsi="Trebuchet MS"/>
                <w:b/>
                <w:i/>
                <w:kern w:val="0"/>
                <w:lang w:eastAsia="it-IT"/>
              </w:rPr>
            </w:pPr>
          </w:p>
        </w:tc>
      </w:tr>
      <w:bookmarkEnd w:id="0"/>
    </w:tbl>
    <w:p w14:paraId="553B4E2D" w14:textId="77777777" w:rsidR="00A23B0C" w:rsidRPr="005E21A2" w:rsidRDefault="00A23B0C" w:rsidP="00677C6D">
      <w:pPr>
        <w:tabs>
          <w:tab w:val="left" w:pos="783"/>
          <w:tab w:val="right" w:leader="dot" w:pos="7717"/>
        </w:tabs>
        <w:autoSpaceDN w:val="0"/>
        <w:spacing w:after="360"/>
        <w:ind w:right="284"/>
        <w:jc w:val="center"/>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C8C270" w14:textId="77777777" w:rsidR="002B638F" w:rsidRDefault="002B638F" w:rsidP="005A5926">
      <w:r>
        <w:separator/>
      </w:r>
    </w:p>
  </w:endnote>
  <w:endnote w:type="continuationSeparator" w:id="0">
    <w:p w14:paraId="3E4475D0" w14:textId="77777777" w:rsidR="002B638F" w:rsidRDefault="002B638F"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2B638F" w:rsidRDefault="002B638F"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2B638F" w:rsidRDefault="002B638F"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2B638F" w:rsidRPr="001E1CD5" w:rsidRDefault="002B638F"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77777777" w:rsidR="002B638F" w:rsidRPr="001E1CD5" w:rsidRDefault="002B638F"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Responsabile Ing. Giovanni Battista Fumagalli –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02-93332462/493/466</w:t>
    </w:r>
  </w:p>
  <w:p w14:paraId="35B975AA" w14:textId="77777777" w:rsidR="002B638F" w:rsidRPr="001E1CD5" w:rsidRDefault="002B638F"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2B638F" w:rsidRDefault="002B638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A6D123" w14:textId="77777777" w:rsidR="002B638F" w:rsidRDefault="002B638F" w:rsidP="005A5926">
      <w:r>
        <w:separator/>
      </w:r>
    </w:p>
  </w:footnote>
  <w:footnote w:type="continuationSeparator" w:id="0">
    <w:p w14:paraId="073562BC" w14:textId="77777777" w:rsidR="002B638F" w:rsidRDefault="002B638F" w:rsidP="005A5926">
      <w:r>
        <w:continuationSeparator/>
      </w:r>
    </w:p>
  </w:footnote>
  <w:footnote w:id="1">
    <w:p w14:paraId="64AAFE62" w14:textId="77777777" w:rsidR="002B638F" w:rsidRPr="00C63729" w:rsidRDefault="002B638F"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2B638F" w:rsidRDefault="002B638F"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2B638F" w:rsidRPr="00C63729" w:rsidRDefault="002B638F"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2B638F" w:rsidRDefault="002B638F"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2B638F" w:rsidRPr="00C63729" w:rsidRDefault="002B638F"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2B638F" w:rsidRPr="00C63729" w:rsidRDefault="002B638F"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2B638F" w:rsidRPr="00C63729" w:rsidRDefault="002B638F"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2B638F" w:rsidRPr="00C63729" w:rsidRDefault="002B638F"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2B638F" w:rsidRPr="00C63729" w:rsidRDefault="002B638F"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2B638F" w:rsidRPr="00C63729" w:rsidRDefault="002B638F"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2B638F" w:rsidRPr="00C63729" w:rsidRDefault="002B638F"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2B638F" w:rsidRPr="00EF6C68" w:rsidRDefault="002B638F"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2B638F" w:rsidRPr="00C63729" w:rsidRDefault="002B638F"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2B638F" w:rsidRPr="00633A04" w:rsidRDefault="002B638F"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2B638F" w:rsidRPr="00CF54C5" w:rsidRDefault="002B638F"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2B638F" w:rsidRPr="00CF54C5" w:rsidRDefault="002B638F"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2B638F" w:rsidRPr="00CF54C5" w:rsidRDefault="002B638F"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2B638F" w:rsidRPr="00CF54C5" w:rsidRDefault="002B638F"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2B638F" w:rsidRPr="00CF54C5" w:rsidRDefault="002B638F"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2B638F" w:rsidRPr="00CF54C5" w:rsidRDefault="002B638F"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2B638F" w:rsidRPr="00CF54C5" w:rsidRDefault="002B638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2B638F" w:rsidRPr="00CF54C5" w:rsidRDefault="002B638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2B638F" w:rsidRPr="00CF54C5" w:rsidRDefault="002B638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2B638F" w:rsidRPr="00CF54C5" w:rsidRDefault="002B638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2B638F" w:rsidRPr="00CF54C5" w:rsidRDefault="002B638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2B638F" w:rsidRPr="00CF54C5" w:rsidRDefault="002B638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2B638F" w:rsidRPr="00CF54C5" w:rsidRDefault="002B638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2B638F" w:rsidRPr="00CF54C5" w:rsidRDefault="002B638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2B638F" w:rsidRPr="00CF54C5" w:rsidRDefault="002B638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2B638F" w:rsidRPr="00CF54C5" w:rsidRDefault="002B638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2B638F" w:rsidRPr="00CF54C5" w:rsidRDefault="002B638F"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2B638F" w:rsidRPr="00CF54C5" w:rsidRDefault="002B638F"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2B638F" w:rsidRPr="004E4ECB" w:rsidRDefault="002B638F"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2B638F" w:rsidRPr="004E4ECB" w:rsidRDefault="002B638F"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2B638F" w:rsidRPr="004E4ECB" w:rsidRDefault="002B638F" w:rsidP="00CF54C5">
      <w:pPr>
        <w:pStyle w:val="Testonotaapidipagina"/>
        <w:rPr>
          <w:rFonts w:ascii="Trebuchet MS" w:hAnsi="Trebuchet MS"/>
          <w:sz w:val="16"/>
          <w:szCs w:val="16"/>
        </w:rPr>
      </w:pPr>
    </w:p>
  </w:footnote>
  <w:footnote w:id="14">
    <w:p w14:paraId="3EEA0A4F" w14:textId="77777777" w:rsidR="002B638F" w:rsidRPr="004E4ECB" w:rsidRDefault="002B638F"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2B638F" w:rsidRPr="004E4ECB" w:rsidRDefault="002B638F"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2B638F" w:rsidRPr="004E4ECB" w:rsidRDefault="002B638F"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2B638F" w:rsidRPr="004E4ECB" w:rsidRDefault="002B638F"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2B638F" w:rsidRPr="004E4ECB" w:rsidRDefault="002B638F"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2B638F" w:rsidRPr="004E4ECB" w:rsidRDefault="002B638F"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2B638F" w:rsidRPr="004E4ECB" w:rsidRDefault="002B638F"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2B638F" w:rsidRPr="008C3A79" w:rsidRDefault="002B638F"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2B638F" w:rsidRDefault="002B638F"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2B638F" w:rsidRPr="00116A64" w:rsidRDefault="002B638F"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2B638F" w:rsidRPr="00116A64" w:rsidRDefault="002B638F"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2B638F" w:rsidRPr="005B36C1" w:rsidRDefault="002B638F"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2B638F" w:rsidRPr="005B36C1" w:rsidRDefault="002B638F"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2B638F" w:rsidRPr="005B36C1" w:rsidRDefault="002B638F"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2B638F" w:rsidRPr="00150523" w:rsidRDefault="002B638F"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2B638F" w:rsidRPr="00150523" w:rsidRDefault="002B638F"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2B638F" w:rsidRPr="00FF2E62" w:rsidRDefault="002B638F"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2B638F" w:rsidRPr="00FF2E62" w:rsidRDefault="002B638F"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2B638F" w:rsidRPr="00FF2E62" w:rsidRDefault="002B638F"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2B638F" w:rsidRPr="00FF2E62" w:rsidRDefault="002B638F"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02C8F483" w:rsidR="002B638F" w:rsidRPr="00FF2E62" w:rsidRDefault="002B638F"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dei </w:t>
      </w:r>
      <w:proofErr w:type="spellStart"/>
      <w:r>
        <w:rPr>
          <w:rFonts w:ascii="Trebuchet MS" w:hAnsi="Trebuchet MS" w:cs="Calibri"/>
          <w:sz w:val="16"/>
          <w:szCs w:val="16"/>
        </w:rPr>
        <w:t>serizi</w:t>
      </w:r>
      <w:proofErr w:type="spellEnd"/>
      <w:r w:rsidRPr="00FF2E62">
        <w:rPr>
          <w:rFonts w:ascii="Trebuchet MS" w:hAnsi="Trebuchet MS" w:cs="Calibri"/>
          <w:sz w:val="16"/>
          <w:szCs w:val="16"/>
        </w:rPr>
        <w:t xml:space="preserve"> da indicare è la percentuale assunta dall’impresa che sottoscrive la dichiarazione.</w:t>
      </w:r>
    </w:p>
  </w:footnote>
  <w:footnote w:id="30">
    <w:p w14:paraId="2BB2C273" w14:textId="77777777" w:rsidR="002B638F" w:rsidRPr="00FF2E62" w:rsidRDefault="002B638F"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4C8ABB25" w:rsidR="002B638F" w:rsidRPr="00DF12BA" w:rsidRDefault="002B638F"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percentuale </w:t>
      </w:r>
      <w:r w:rsidRPr="00A9095D">
        <w:rPr>
          <w:rFonts w:ascii="Trebuchet MS" w:hAnsi="Trebuchet MS"/>
          <w:sz w:val="16"/>
          <w:szCs w:val="16"/>
        </w:rPr>
        <w:t>dell’incidenza di tutti i servizi assunti dall’impresa che sottoscrive la dichiarazione rispetto al totale in appalto</w:t>
      </w:r>
      <w:r w:rsidRPr="00A9095D">
        <w:rPr>
          <w:sz w:val="16"/>
          <w:szCs w:val="16"/>
        </w:rPr>
        <w:t>.</w:t>
      </w:r>
    </w:p>
  </w:footnote>
  <w:footnote w:id="32">
    <w:p w14:paraId="7FF616AB" w14:textId="77777777" w:rsidR="002B638F" w:rsidRPr="00E913A9" w:rsidRDefault="002B638F"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2B638F" w:rsidRPr="00E913A9" w:rsidRDefault="002B638F"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2B638F" w:rsidRPr="00E913A9" w:rsidRDefault="002B638F"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2B638F" w:rsidRPr="001F557D" w:rsidRDefault="002B638F"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2B638F" w:rsidRDefault="002B638F" w:rsidP="00EA3470">
      <w:pPr>
        <w:pStyle w:val="Testonotaapidipagina"/>
        <w:jc w:val="both"/>
        <w:rPr>
          <w:sz w:val="16"/>
          <w:szCs w:val="16"/>
        </w:rPr>
      </w:pPr>
    </w:p>
    <w:p w14:paraId="058C7CA0" w14:textId="77777777" w:rsidR="002B638F" w:rsidRDefault="002B638F" w:rsidP="00EA3470">
      <w:pPr>
        <w:pStyle w:val="Testonotaapidipagina"/>
        <w:jc w:val="both"/>
        <w:rPr>
          <w:sz w:val="16"/>
          <w:szCs w:val="16"/>
        </w:rPr>
      </w:pPr>
    </w:p>
    <w:p w14:paraId="7995AF42" w14:textId="77777777" w:rsidR="002B638F" w:rsidRPr="00440A7A" w:rsidRDefault="002B638F"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2B638F" w:rsidRDefault="002B638F" w:rsidP="001E1CD5">
    <w:pPr>
      <w:pStyle w:val="Intestazione"/>
      <w:tabs>
        <w:tab w:val="clear" w:pos="9638"/>
      </w:tabs>
    </w:pPr>
    <w:r>
      <w:tab/>
    </w:r>
  </w:p>
  <w:p w14:paraId="72CAE2F6" w14:textId="38470372" w:rsidR="002B638F" w:rsidRDefault="002B638F" w:rsidP="001E1CD5">
    <w:pPr>
      <w:pStyle w:val="Intestazione"/>
      <w:tabs>
        <w:tab w:val="clear" w:pos="9638"/>
      </w:tabs>
    </w:pPr>
    <w:r w:rsidRPr="000958D4">
      <w:rPr>
        <w:rFonts w:ascii="Calibri" w:eastAsia="Calibri" w:hAnsi="Calibri" w:cs="Times New Roman"/>
        <w:noProof/>
        <w:lang w:eastAsia="it-IT"/>
      </w:rPr>
      <w:drawing>
        <wp:inline distT="0" distB="0" distL="0" distR="0" wp14:anchorId="175BF912" wp14:editId="3E6ED40C">
          <wp:extent cx="2667000" cy="933450"/>
          <wp:effectExtent l="0" t="0" r="0" b="0"/>
          <wp:docPr id="3" name="Immagine 3"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p w14:paraId="080E13E5" w14:textId="77777777" w:rsidR="002B638F" w:rsidRDefault="002B638F" w:rsidP="001E1CD5">
    <w:pPr>
      <w:pStyle w:val="Intestazione"/>
      <w:tabs>
        <w:tab w:val="clear"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6">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20CD15E7"/>
    <w:multiLevelType w:val="hybridMultilevel"/>
    <w:tmpl w:val="775A22BA"/>
    <w:lvl w:ilvl="0" w:tplc="3DDE0264">
      <w:start w:val="1"/>
      <w:numFmt w:val="bullet"/>
      <w:lvlText w:val="-"/>
      <w:lvlJc w:val="left"/>
      <w:pPr>
        <w:ind w:left="1211" w:hanging="360"/>
      </w:pPr>
      <w:rPr>
        <w:rFonts w:ascii="Garamond" w:eastAsia="Arial" w:hAnsi="Garamond" w:cs="Aria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11">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2">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3">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5">
    <w:nsid w:val="2AB17511"/>
    <w:multiLevelType w:val="hybridMultilevel"/>
    <w:tmpl w:val="3378F630"/>
    <w:lvl w:ilvl="0" w:tplc="A348AD0C">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2E45527D"/>
    <w:multiLevelType w:val="multilevel"/>
    <w:tmpl w:val="13365E70"/>
    <w:lvl w:ilvl="0">
      <w:start w:val="1"/>
      <w:numFmt w:val="lowerLetter"/>
      <w:lvlText w:val="%1)"/>
      <w:lvlJc w:val="left"/>
      <w:pPr>
        <w:ind w:left="720" w:hanging="360"/>
      </w:pPr>
      <w:rPr>
        <w:rFonts w:ascii="Trebuchet MS" w:hAnsi="Trebuchet MS" w:hint="default"/>
        <w:b/>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EDF5FEF"/>
    <w:multiLevelType w:val="multilevel"/>
    <w:tmpl w:val="90EC20F0"/>
    <w:lvl w:ilvl="0">
      <w:start w:val="1"/>
      <w:numFmt w:val="lowerLetter"/>
      <w:lvlText w:val="%1)"/>
      <w:lvlJc w:val="left"/>
      <w:pPr>
        <w:ind w:left="720" w:hanging="360"/>
      </w:pPr>
      <w:rPr>
        <w:rFonts w:ascii="Trebuchet MS" w:hAnsi="Trebuchet MS" w:hint="default"/>
        <w:b/>
        <w:i w:val="0"/>
        <w:color w:val="auto"/>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3A841ED3"/>
    <w:multiLevelType w:val="hybridMultilevel"/>
    <w:tmpl w:val="AFEEE34C"/>
    <w:lvl w:ilvl="0" w:tplc="AFC6BCE8">
      <w:numFmt w:val="bullet"/>
      <w:lvlText w:val="-"/>
      <w:lvlJc w:val="left"/>
      <w:pPr>
        <w:ind w:left="720" w:hanging="360"/>
      </w:pPr>
      <w:rPr>
        <w:rFonts w:ascii="Garamond" w:eastAsia="Times New Roman" w:hAnsi="Garamond"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1">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23">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4">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9">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30">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31">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3">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4">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79B61BF"/>
    <w:multiLevelType w:val="multilevel"/>
    <w:tmpl w:val="84DC77B8"/>
    <w:lvl w:ilvl="0">
      <w:start w:val="1"/>
      <w:numFmt w:val="lowerLetter"/>
      <w:lvlText w:val="%1)"/>
      <w:lvlJc w:val="left"/>
      <w:pPr>
        <w:ind w:left="720" w:hanging="360"/>
      </w:pPr>
      <w:rPr>
        <w:rFonts w:ascii="Trebuchet MS" w:hAnsi="Trebuchet MS" w:hint="default"/>
        <w:b/>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4">
    <w:nsid w:val="7DCF37E1"/>
    <w:multiLevelType w:val="hybridMultilevel"/>
    <w:tmpl w:val="3BD49C52"/>
    <w:lvl w:ilvl="0" w:tplc="A8287C84">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3"/>
  </w:num>
  <w:num w:numId="3">
    <w:abstractNumId w:val="5"/>
  </w:num>
  <w:num w:numId="4">
    <w:abstractNumId w:val="8"/>
  </w:num>
  <w:num w:numId="5">
    <w:abstractNumId w:val="12"/>
  </w:num>
  <w:num w:numId="6">
    <w:abstractNumId w:val="4"/>
  </w:num>
  <w:num w:numId="7">
    <w:abstractNumId w:val="34"/>
  </w:num>
  <w:num w:numId="8">
    <w:abstractNumId w:val="6"/>
  </w:num>
  <w:num w:numId="9">
    <w:abstractNumId w:val="32"/>
  </w:num>
  <w:num w:numId="10">
    <w:abstractNumId w:val="21"/>
  </w:num>
  <w:num w:numId="11">
    <w:abstractNumId w:val="1"/>
  </w:num>
  <w:num w:numId="12">
    <w:abstractNumId w:val="9"/>
  </w:num>
  <w:num w:numId="13">
    <w:abstractNumId w:val="39"/>
  </w:num>
  <w:num w:numId="14">
    <w:abstractNumId w:val="7"/>
  </w:num>
  <w:num w:numId="15">
    <w:abstractNumId w:val="31"/>
  </w:num>
  <w:num w:numId="16">
    <w:abstractNumId w:val="28"/>
  </w:num>
  <w:num w:numId="17">
    <w:abstractNumId w:val="41"/>
  </w:num>
  <w:num w:numId="18">
    <w:abstractNumId w:val="33"/>
  </w:num>
  <w:num w:numId="19">
    <w:abstractNumId w:val="24"/>
  </w:num>
  <w:num w:numId="20">
    <w:abstractNumId w:val="43"/>
  </w:num>
  <w:num w:numId="21">
    <w:abstractNumId w:val="36"/>
  </w:num>
  <w:num w:numId="22">
    <w:abstractNumId w:val="25"/>
  </w:num>
  <w:num w:numId="23">
    <w:abstractNumId w:val="11"/>
  </w:num>
  <w:num w:numId="24">
    <w:abstractNumId w:val="20"/>
  </w:num>
  <w:num w:numId="25">
    <w:abstractNumId w:val="45"/>
  </w:num>
  <w:num w:numId="26">
    <w:abstractNumId w:val="40"/>
  </w:num>
  <w:num w:numId="27">
    <w:abstractNumId w:val="26"/>
  </w:num>
  <w:num w:numId="28">
    <w:abstractNumId w:val="37"/>
  </w:num>
  <w:num w:numId="29">
    <w:abstractNumId w:val="27"/>
  </w:num>
  <w:num w:numId="30">
    <w:abstractNumId w:val="38"/>
  </w:num>
  <w:num w:numId="31">
    <w:abstractNumId w:val="29"/>
  </w:num>
  <w:num w:numId="32">
    <w:abstractNumId w:val="0"/>
  </w:num>
  <w:num w:numId="33">
    <w:abstractNumId w:val="14"/>
  </w:num>
  <w:num w:numId="34">
    <w:abstractNumId w:val="22"/>
  </w:num>
  <w:num w:numId="35">
    <w:abstractNumId w:val="42"/>
  </w:num>
  <w:num w:numId="36">
    <w:abstractNumId w:val="23"/>
  </w:num>
  <w:num w:numId="37">
    <w:abstractNumId w:val="30"/>
  </w:num>
  <w:num w:numId="38">
    <w:abstractNumId w:val="3"/>
  </w:num>
  <w:num w:numId="39">
    <w:abstractNumId w:val="2"/>
  </w:num>
  <w:num w:numId="40">
    <w:abstractNumId w:val="15"/>
  </w:num>
  <w:num w:numId="41">
    <w:abstractNumId w:val="44"/>
  </w:num>
  <w:num w:numId="42">
    <w:abstractNumId w:val="17"/>
  </w:num>
  <w:num w:numId="43">
    <w:abstractNumId w:val="10"/>
  </w:num>
  <w:num w:numId="44">
    <w:abstractNumId w:val="35"/>
  </w:num>
  <w:num w:numId="45">
    <w:abstractNumId w:val="19"/>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46D6E"/>
    <w:rsid w:val="000527A8"/>
    <w:rsid w:val="00056695"/>
    <w:rsid w:val="000642FA"/>
    <w:rsid w:val="00071C85"/>
    <w:rsid w:val="0007391C"/>
    <w:rsid w:val="00085DBE"/>
    <w:rsid w:val="000951C8"/>
    <w:rsid w:val="000958D4"/>
    <w:rsid w:val="000B26B7"/>
    <w:rsid w:val="000C5383"/>
    <w:rsid w:val="000F0685"/>
    <w:rsid w:val="000F110C"/>
    <w:rsid w:val="000F2748"/>
    <w:rsid w:val="000F4DD7"/>
    <w:rsid w:val="000F6650"/>
    <w:rsid w:val="00116A64"/>
    <w:rsid w:val="0014793A"/>
    <w:rsid w:val="00150523"/>
    <w:rsid w:val="00194101"/>
    <w:rsid w:val="001A6629"/>
    <w:rsid w:val="001A79CB"/>
    <w:rsid w:val="001B2F2C"/>
    <w:rsid w:val="001B610A"/>
    <w:rsid w:val="001C69F1"/>
    <w:rsid w:val="001E0274"/>
    <w:rsid w:val="001E1CD5"/>
    <w:rsid w:val="001F557D"/>
    <w:rsid w:val="00207CFB"/>
    <w:rsid w:val="00231AE8"/>
    <w:rsid w:val="00257990"/>
    <w:rsid w:val="00263B37"/>
    <w:rsid w:val="00263F3B"/>
    <w:rsid w:val="00267E7C"/>
    <w:rsid w:val="0028306D"/>
    <w:rsid w:val="002854B5"/>
    <w:rsid w:val="00292867"/>
    <w:rsid w:val="00294C9D"/>
    <w:rsid w:val="002B32AB"/>
    <w:rsid w:val="002B528B"/>
    <w:rsid w:val="002B540E"/>
    <w:rsid w:val="002B638F"/>
    <w:rsid w:val="002B6836"/>
    <w:rsid w:val="002B75EF"/>
    <w:rsid w:val="002B7921"/>
    <w:rsid w:val="002C227C"/>
    <w:rsid w:val="002C2AD9"/>
    <w:rsid w:val="002D24B9"/>
    <w:rsid w:val="002D43F8"/>
    <w:rsid w:val="002E579B"/>
    <w:rsid w:val="00300F54"/>
    <w:rsid w:val="0030116B"/>
    <w:rsid w:val="00325B80"/>
    <w:rsid w:val="00331FC6"/>
    <w:rsid w:val="0035515D"/>
    <w:rsid w:val="003963EF"/>
    <w:rsid w:val="003F2E5F"/>
    <w:rsid w:val="003F5EDE"/>
    <w:rsid w:val="0040307F"/>
    <w:rsid w:val="00430D3F"/>
    <w:rsid w:val="00454083"/>
    <w:rsid w:val="004703BC"/>
    <w:rsid w:val="00476108"/>
    <w:rsid w:val="00482D22"/>
    <w:rsid w:val="00491148"/>
    <w:rsid w:val="0049590F"/>
    <w:rsid w:val="00496A32"/>
    <w:rsid w:val="004B68F0"/>
    <w:rsid w:val="004E4ECB"/>
    <w:rsid w:val="004E6754"/>
    <w:rsid w:val="004F1FD0"/>
    <w:rsid w:val="004F7EBE"/>
    <w:rsid w:val="00505038"/>
    <w:rsid w:val="00527810"/>
    <w:rsid w:val="00535984"/>
    <w:rsid w:val="00563F83"/>
    <w:rsid w:val="00565184"/>
    <w:rsid w:val="0058282F"/>
    <w:rsid w:val="005A256B"/>
    <w:rsid w:val="005A5926"/>
    <w:rsid w:val="005C76D5"/>
    <w:rsid w:val="005D6DA3"/>
    <w:rsid w:val="005E21A2"/>
    <w:rsid w:val="00600295"/>
    <w:rsid w:val="00611AFA"/>
    <w:rsid w:val="00635CDC"/>
    <w:rsid w:val="006438E9"/>
    <w:rsid w:val="00651923"/>
    <w:rsid w:val="0065290E"/>
    <w:rsid w:val="00662059"/>
    <w:rsid w:val="00666A5A"/>
    <w:rsid w:val="00677C6D"/>
    <w:rsid w:val="006A437D"/>
    <w:rsid w:val="006A503C"/>
    <w:rsid w:val="006C49F3"/>
    <w:rsid w:val="006C632B"/>
    <w:rsid w:val="006D16B1"/>
    <w:rsid w:val="006D226C"/>
    <w:rsid w:val="006E2591"/>
    <w:rsid w:val="00703E57"/>
    <w:rsid w:val="007059F5"/>
    <w:rsid w:val="00710A3A"/>
    <w:rsid w:val="00725185"/>
    <w:rsid w:val="00726A45"/>
    <w:rsid w:val="007426B6"/>
    <w:rsid w:val="007514DF"/>
    <w:rsid w:val="00753730"/>
    <w:rsid w:val="00771160"/>
    <w:rsid w:val="007773FA"/>
    <w:rsid w:val="00777AB4"/>
    <w:rsid w:val="00780F37"/>
    <w:rsid w:val="00784451"/>
    <w:rsid w:val="0079280D"/>
    <w:rsid w:val="0079455A"/>
    <w:rsid w:val="00794955"/>
    <w:rsid w:val="007A0FEC"/>
    <w:rsid w:val="007A4E6E"/>
    <w:rsid w:val="007B4905"/>
    <w:rsid w:val="007B5149"/>
    <w:rsid w:val="007B77A8"/>
    <w:rsid w:val="007C262C"/>
    <w:rsid w:val="007C5473"/>
    <w:rsid w:val="007D661C"/>
    <w:rsid w:val="007F0A3A"/>
    <w:rsid w:val="00812315"/>
    <w:rsid w:val="00812D5F"/>
    <w:rsid w:val="00812EB2"/>
    <w:rsid w:val="008163D8"/>
    <w:rsid w:val="008420A3"/>
    <w:rsid w:val="00852233"/>
    <w:rsid w:val="0086099F"/>
    <w:rsid w:val="008631D1"/>
    <w:rsid w:val="008734A4"/>
    <w:rsid w:val="00875A74"/>
    <w:rsid w:val="00875F39"/>
    <w:rsid w:val="008867B9"/>
    <w:rsid w:val="008A7EB5"/>
    <w:rsid w:val="008B3576"/>
    <w:rsid w:val="008B5D06"/>
    <w:rsid w:val="008C05DE"/>
    <w:rsid w:val="008C3A79"/>
    <w:rsid w:val="008D5DE1"/>
    <w:rsid w:val="008E2B1A"/>
    <w:rsid w:val="008E30EF"/>
    <w:rsid w:val="008F7611"/>
    <w:rsid w:val="009006F4"/>
    <w:rsid w:val="009272F8"/>
    <w:rsid w:val="009311D4"/>
    <w:rsid w:val="009466D7"/>
    <w:rsid w:val="00951C22"/>
    <w:rsid w:val="0095492D"/>
    <w:rsid w:val="00954B16"/>
    <w:rsid w:val="00956C13"/>
    <w:rsid w:val="00956F4A"/>
    <w:rsid w:val="00957B42"/>
    <w:rsid w:val="0096143C"/>
    <w:rsid w:val="0096273B"/>
    <w:rsid w:val="009830E1"/>
    <w:rsid w:val="009A1511"/>
    <w:rsid w:val="009B2289"/>
    <w:rsid w:val="009D53A4"/>
    <w:rsid w:val="009E1B6B"/>
    <w:rsid w:val="009F1096"/>
    <w:rsid w:val="009F269C"/>
    <w:rsid w:val="00A02970"/>
    <w:rsid w:val="00A0304C"/>
    <w:rsid w:val="00A055CB"/>
    <w:rsid w:val="00A23B0C"/>
    <w:rsid w:val="00A34117"/>
    <w:rsid w:val="00A53406"/>
    <w:rsid w:val="00A53739"/>
    <w:rsid w:val="00A54304"/>
    <w:rsid w:val="00A6089B"/>
    <w:rsid w:val="00A9095D"/>
    <w:rsid w:val="00A931E8"/>
    <w:rsid w:val="00AC426E"/>
    <w:rsid w:val="00AC513A"/>
    <w:rsid w:val="00AD4E34"/>
    <w:rsid w:val="00AE1FA8"/>
    <w:rsid w:val="00B205FF"/>
    <w:rsid w:val="00B25D2B"/>
    <w:rsid w:val="00B27566"/>
    <w:rsid w:val="00B75066"/>
    <w:rsid w:val="00BA0D48"/>
    <w:rsid w:val="00BA2E12"/>
    <w:rsid w:val="00BB1536"/>
    <w:rsid w:val="00BC01AE"/>
    <w:rsid w:val="00BD6C1B"/>
    <w:rsid w:val="00BE5453"/>
    <w:rsid w:val="00BF62D7"/>
    <w:rsid w:val="00C1225B"/>
    <w:rsid w:val="00C1662E"/>
    <w:rsid w:val="00C22F9D"/>
    <w:rsid w:val="00C37656"/>
    <w:rsid w:val="00C57B90"/>
    <w:rsid w:val="00C63729"/>
    <w:rsid w:val="00C8200F"/>
    <w:rsid w:val="00C922D7"/>
    <w:rsid w:val="00CB52B8"/>
    <w:rsid w:val="00CC0CCE"/>
    <w:rsid w:val="00CC6A0E"/>
    <w:rsid w:val="00CD7DA1"/>
    <w:rsid w:val="00CE13D2"/>
    <w:rsid w:val="00CF2294"/>
    <w:rsid w:val="00CF54C5"/>
    <w:rsid w:val="00D11AD5"/>
    <w:rsid w:val="00D16DAE"/>
    <w:rsid w:val="00D21ECA"/>
    <w:rsid w:val="00D23D6D"/>
    <w:rsid w:val="00D25C26"/>
    <w:rsid w:val="00D36381"/>
    <w:rsid w:val="00D56837"/>
    <w:rsid w:val="00D6658F"/>
    <w:rsid w:val="00DA43BB"/>
    <w:rsid w:val="00DB35EF"/>
    <w:rsid w:val="00DD505B"/>
    <w:rsid w:val="00DE4D67"/>
    <w:rsid w:val="00DF42DE"/>
    <w:rsid w:val="00DF44C5"/>
    <w:rsid w:val="00DF52EC"/>
    <w:rsid w:val="00E326B5"/>
    <w:rsid w:val="00E37C9E"/>
    <w:rsid w:val="00E52988"/>
    <w:rsid w:val="00E53C7D"/>
    <w:rsid w:val="00E73293"/>
    <w:rsid w:val="00E8341D"/>
    <w:rsid w:val="00E913A9"/>
    <w:rsid w:val="00E937DA"/>
    <w:rsid w:val="00EA2D16"/>
    <w:rsid w:val="00EA3470"/>
    <w:rsid w:val="00ED25D4"/>
    <w:rsid w:val="00EE1FD2"/>
    <w:rsid w:val="00EF6C68"/>
    <w:rsid w:val="00F01604"/>
    <w:rsid w:val="00F0624E"/>
    <w:rsid w:val="00F100BD"/>
    <w:rsid w:val="00F13304"/>
    <w:rsid w:val="00F20396"/>
    <w:rsid w:val="00F55D05"/>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59F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59F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74FCC-7042-4183-918E-709A95E60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1105</TotalTime>
  <Pages>23</Pages>
  <Words>6592</Words>
  <Characters>37581</Characters>
  <Application>Microsoft Office Word</Application>
  <DocSecurity>0</DocSecurity>
  <Lines>313</Lines>
  <Paragraphs>88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44085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136</cp:revision>
  <cp:lastPrinted>2021-03-20T08:47:00Z</cp:lastPrinted>
  <dcterms:created xsi:type="dcterms:W3CDTF">2021-01-31T12:24:00Z</dcterms:created>
  <dcterms:modified xsi:type="dcterms:W3CDTF">2025-10-29T10:30:00Z</dcterms:modified>
</cp:coreProperties>
</file>